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C3410" w14:textId="43D4D1C7" w:rsidR="0020698E" w:rsidRDefault="0020698E">
      <w:r>
        <w:rPr>
          <w:noProof/>
        </w:rPr>
        <mc:AlternateContent>
          <mc:Choice Requires="wps">
            <w:drawing>
              <wp:anchor distT="0" distB="0" distL="114300" distR="114300" simplePos="0" relativeHeight="251659264" behindDoc="0" locked="0" layoutInCell="1" allowOverlap="1" wp14:anchorId="76517644" wp14:editId="58AD4E6D">
                <wp:simplePos x="0" y="0"/>
                <wp:positionH relativeFrom="margin">
                  <wp:align>center</wp:align>
                </wp:positionH>
                <wp:positionV relativeFrom="paragraph">
                  <wp:posOffset>-789157</wp:posOffset>
                </wp:positionV>
                <wp:extent cx="3253839" cy="1009403"/>
                <wp:effectExtent l="0" t="0" r="0" b="635"/>
                <wp:wrapNone/>
                <wp:docPr id="1" name="正方形/長方形 1"/>
                <wp:cNvGraphicFramePr/>
                <a:graphic xmlns:a="http://schemas.openxmlformats.org/drawingml/2006/main">
                  <a:graphicData uri="http://schemas.microsoft.com/office/word/2010/wordprocessingShape">
                    <wps:wsp>
                      <wps:cNvSpPr/>
                      <wps:spPr>
                        <a:xfrm>
                          <a:off x="0" y="0"/>
                          <a:ext cx="3253839" cy="10094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7BCFF" w14:textId="192B9C5C" w:rsidR="008E640D" w:rsidRPr="0020698E" w:rsidRDefault="008E640D" w:rsidP="0020698E">
                            <w:pPr>
                              <w:spacing w:line="0" w:lineRule="atLeast"/>
                              <w:jc w:val="center"/>
                              <w:rPr>
                                <w:color w:val="000000" w:themeColor="text1"/>
                                <w:sz w:val="28"/>
                                <w:szCs w:val="32"/>
                              </w:rPr>
                            </w:pPr>
                            <w:r w:rsidRPr="0020698E">
                              <w:rPr>
                                <w:rFonts w:hint="eastAsia"/>
                                <w:color w:val="000000" w:themeColor="text1"/>
                                <w:sz w:val="28"/>
                                <w:szCs w:val="32"/>
                              </w:rPr>
                              <w:t>黒富士農場</w:t>
                            </w:r>
                          </w:p>
                          <w:p w14:paraId="391A2560" w14:textId="789E9DDE" w:rsidR="008E640D" w:rsidRPr="0020698E" w:rsidRDefault="008E640D" w:rsidP="0020698E">
                            <w:pPr>
                              <w:spacing w:line="0" w:lineRule="atLeast"/>
                              <w:jc w:val="center"/>
                              <w:rPr>
                                <w:color w:val="000000" w:themeColor="text1"/>
                                <w:sz w:val="28"/>
                                <w:szCs w:val="32"/>
                              </w:rPr>
                            </w:pPr>
                            <w:r w:rsidRPr="0020698E">
                              <w:rPr>
                                <w:rFonts w:hint="eastAsia"/>
                                <w:color w:val="000000" w:themeColor="text1"/>
                                <w:sz w:val="28"/>
                                <w:szCs w:val="32"/>
                              </w:rPr>
                              <w:t>一般競争入札公告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17644" id="正方形/長方形 1" o:spid="_x0000_s1026" style="position:absolute;left:0;text-align:left;margin-left:0;margin-top:-62.15pt;width:256.2pt;height:79.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" filled="f" stroked="f" strokeweight="1pt">
                <v:textbox>
                  <w:txbxContent>
                    <w:p w14:paraId="79F7BCFF" w14:textId="192B9C5C" w:rsidR="008E640D" w:rsidRPr="0020698E" w:rsidRDefault="008E640D" w:rsidP="0020698E">
                      <w:pPr>
                        <w:spacing w:line="0" w:lineRule="atLeast"/>
                        <w:jc w:val="center"/>
                        <w:rPr>
                          <w:color w:val="000000" w:themeColor="text1"/>
                          <w:sz w:val="28"/>
                          <w:szCs w:val="32"/>
                        </w:rPr>
                      </w:pPr>
                      <w:r w:rsidRPr="0020698E">
                        <w:rPr>
                          <w:rFonts w:hint="eastAsia"/>
                          <w:color w:val="000000" w:themeColor="text1"/>
                          <w:sz w:val="28"/>
                          <w:szCs w:val="32"/>
                        </w:rPr>
                        <w:t>黒富士農場</w:t>
                      </w:r>
                    </w:p>
                    <w:p w14:paraId="391A2560" w14:textId="789E9DDE" w:rsidR="008E640D" w:rsidRPr="0020698E" w:rsidRDefault="008E640D" w:rsidP="0020698E">
                      <w:pPr>
                        <w:spacing w:line="0" w:lineRule="atLeast"/>
                        <w:jc w:val="center"/>
                        <w:rPr>
                          <w:color w:val="000000" w:themeColor="text1"/>
                          <w:sz w:val="28"/>
                          <w:szCs w:val="32"/>
                        </w:rPr>
                      </w:pPr>
                      <w:r w:rsidRPr="0020698E">
                        <w:rPr>
                          <w:rFonts w:hint="eastAsia"/>
                          <w:color w:val="000000" w:themeColor="text1"/>
                          <w:sz w:val="28"/>
                          <w:szCs w:val="32"/>
                        </w:rPr>
                        <w:t>一般競争入札公告</w:t>
                      </w:r>
                    </w:p>
                  </w:txbxContent>
                </v:textbox>
                <w10:wrap anchorx="margin"/>
              </v:rect>
            </w:pict>
          </mc:Fallback>
        </mc:AlternateContent>
      </w:r>
    </w:p>
    <w:p w14:paraId="6DA9B6AB" w14:textId="6175EEE8" w:rsidR="00FF0639" w:rsidRPr="00CE1546" w:rsidRDefault="0020698E">
      <w:pPr>
        <w:rPr>
          <w:rFonts w:asciiTheme="minorEastAsia" w:hAnsiTheme="minorEastAsia"/>
          <w:color w:val="000000" w:themeColor="text1"/>
          <w:szCs w:val="21"/>
        </w:rPr>
      </w:pPr>
      <w:r>
        <w:rPr>
          <w:rFonts w:hint="eastAsia"/>
        </w:rPr>
        <w:t xml:space="preserve">　</w:t>
      </w:r>
      <w:r w:rsidR="00F101F2" w:rsidRPr="00CE1546">
        <w:rPr>
          <w:rFonts w:asciiTheme="minorEastAsia" w:hAnsiTheme="minorEastAsia" w:hint="eastAsia"/>
          <w:color w:val="000000" w:themeColor="text1"/>
          <w:szCs w:val="21"/>
        </w:rPr>
        <w:t>令和２</w:t>
      </w:r>
      <w:r w:rsidR="00FF0639" w:rsidRPr="00CE1546">
        <w:rPr>
          <w:rFonts w:asciiTheme="minorEastAsia" w:hAnsiTheme="minorEastAsia" w:hint="eastAsia"/>
          <w:color w:val="000000" w:themeColor="text1"/>
          <w:szCs w:val="21"/>
        </w:rPr>
        <w:t xml:space="preserve">年度食料産業・6次産業化交付金　</w:t>
      </w:r>
      <w:r w:rsidR="00BC5A1F" w:rsidRPr="00CE1546">
        <w:rPr>
          <w:rFonts w:asciiTheme="minorEastAsia" w:hAnsiTheme="minorEastAsia" w:hint="eastAsia"/>
          <w:color w:val="000000" w:themeColor="text1"/>
          <w:szCs w:val="21"/>
        </w:rPr>
        <w:t>「</w:t>
      </w:r>
      <w:r w:rsidR="00FF0639" w:rsidRPr="00CE1546">
        <w:rPr>
          <w:rFonts w:asciiTheme="minorEastAsia" w:hAnsiTheme="minorEastAsia" w:hint="eastAsia"/>
          <w:color w:val="000000" w:themeColor="text1"/>
          <w:szCs w:val="21"/>
        </w:rPr>
        <w:t>有限会社黒富士農場</w:t>
      </w:r>
      <w:r w:rsidR="00BC5A1F" w:rsidRPr="00CE1546">
        <w:rPr>
          <w:rFonts w:asciiTheme="minorEastAsia" w:hAnsiTheme="minorEastAsia" w:hint="eastAsia"/>
          <w:color w:val="000000" w:themeColor="text1"/>
          <w:szCs w:val="21"/>
        </w:rPr>
        <w:t xml:space="preserve">　</w:t>
      </w:r>
      <w:r w:rsidR="00FF0639" w:rsidRPr="00CE1546">
        <w:rPr>
          <w:rFonts w:asciiTheme="minorEastAsia" w:hAnsiTheme="minorEastAsia" w:hint="eastAsia"/>
          <w:color w:val="000000" w:themeColor="text1"/>
          <w:szCs w:val="21"/>
        </w:rPr>
        <w:t>有機加工</w:t>
      </w:r>
      <w:r w:rsidR="00BC5A1F" w:rsidRPr="00CE1546">
        <w:rPr>
          <w:rFonts w:asciiTheme="minorEastAsia" w:hAnsiTheme="minorEastAsia" w:hint="eastAsia"/>
          <w:color w:val="000000" w:themeColor="text1"/>
          <w:szCs w:val="21"/>
        </w:rPr>
        <w:t xml:space="preserve">場　</w:t>
      </w:r>
      <w:r w:rsidR="00BE1B8B" w:rsidRPr="00CE1546">
        <w:rPr>
          <w:rFonts w:asciiTheme="minorEastAsia" w:hAnsiTheme="minorEastAsia" w:hint="eastAsia"/>
          <w:color w:val="000000" w:themeColor="text1"/>
          <w:szCs w:val="21"/>
        </w:rPr>
        <w:t>施設整備</w:t>
      </w:r>
      <w:r w:rsidR="00BC5A1F" w:rsidRPr="00CE1546">
        <w:rPr>
          <w:rFonts w:asciiTheme="minorEastAsia" w:hAnsiTheme="minorEastAsia" w:hint="eastAsia"/>
          <w:color w:val="000000" w:themeColor="text1"/>
          <w:szCs w:val="21"/>
        </w:rPr>
        <w:t>」</w:t>
      </w:r>
      <w:r w:rsidR="00FF0639" w:rsidRPr="00CE1546">
        <w:rPr>
          <w:rFonts w:asciiTheme="minorEastAsia" w:hAnsiTheme="minorEastAsia" w:hint="eastAsia"/>
          <w:color w:val="000000" w:themeColor="text1"/>
          <w:szCs w:val="21"/>
        </w:rPr>
        <w:t>に係る一般競争入札を</w:t>
      </w:r>
      <w:r w:rsidR="00BC5A1F" w:rsidRPr="00CE1546">
        <w:rPr>
          <w:rFonts w:asciiTheme="minorEastAsia" w:hAnsiTheme="minorEastAsia" w:hint="eastAsia"/>
          <w:color w:val="000000" w:themeColor="text1"/>
          <w:szCs w:val="21"/>
        </w:rPr>
        <w:t>下記のとおり</w:t>
      </w:r>
      <w:r w:rsidR="00FF0639" w:rsidRPr="00CE1546">
        <w:rPr>
          <w:rFonts w:asciiTheme="minorEastAsia" w:hAnsiTheme="minorEastAsia" w:hint="eastAsia"/>
          <w:color w:val="000000" w:themeColor="text1"/>
          <w:szCs w:val="21"/>
        </w:rPr>
        <w:t>実地しますので、</w:t>
      </w:r>
      <w:r w:rsidR="00BC5A1F" w:rsidRPr="00CE1546">
        <w:rPr>
          <w:rFonts w:asciiTheme="minorEastAsia" w:hAnsiTheme="minorEastAsia" w:hint="eastAsia"/>
          <w:color w:val="000000" w:themeColor="text1"/>
          <w:szCs w:val="21"/>
        </w:rPr>
        <w:t>公告します。</w:t>
      </w:r>
    </w:p>
    <w:p w14:paraId="186E78E7" w14:textId="48467AC8" w:rsidR="00FF0639" w:rsidRPr="00CE1546" w:rsidRDefault="00FF0639" w:rsidP="00FF0639">
      <w:pPr>
        <w:jc w:val="right"/>
        <w:rPr>
          <w:rFonts w:asciiTheme="minorEastAsia" w:hAnsiTheme="minorEastAsia"/>
          <w:color w:val="000000" w:themeColor="text1"/>
          <w:szCs w:val="21"/>
        </w:rPr>
      </w:pPr>
      <w:r w:rsidRPr="00CE1546">
        <w:rPr>
          <w:rFonts w:asciiTheme="minorEastAsia" w:hAnsiTheme="minorEastAsia" w:hint="eastAsia"/>
          <w:color w:val="000000" w:themeColor="text1"/>
          <w:szCs w:val="21"/>
        </w:rPr>
        <w:t>令和2年</w:t>
      </w:r>
      <w:r w:rsidR="008E2380">
        <w:rPr>
          <w:rFonts w:asciiTheme="minorEastAsia" w:hAnsiTheme="minorEastAsia" w:hint="eastAsia"/>
          <w:color w:val="000000" w:themeColor="text1"/>
          <w:szCs w:val="21"/>
        </w:rPr>
        <w:t>8</w:t>
      </w:r>
      <w:r w:rsidRPr="00CE1546">
        <w:rPr>
          <w:rFonts w:asciiTheme="minorEastAsia" w:hAnsiTheme="minorEastAsia" w:hint="eastAsia"/>
          <w:color w:val="000000" w:themeColor="text1"/>
          <w:szCs w:val="21"/>
        </w:rPr>
        <w:t xml:space="preserve">月1日　　　　　　　　　　　　　　　　　　　　　　　　　</w:t>
      </w:r>
    </w:p>
    <w:p w14:paraId="1770BFBE" w14:textId="4F49DB4B" w:rsidR="00FF0639" w:rsidRPr="00CE1546" w:rsidRDefault="00FF0639" w:rsidP="00FF0639">
      <w:pPr>
        <w:jc w:val="right"/>
        <w:rPr>
          <w:rFonts w:asciiTheme="minorEastAsia" w:hAnsiTheme="minorEastAsia"/>
          <w:color w:val="000000" w:themeColor="text1"/>
          <w:szCs w:val="21"/>
        </w:rPr>
      </w:pPr>
      <w:r w:rsidRPr="00CE1546">
        <w:rPr>
          <w:rFonts w:asciiTheme="minorEastAsia" w:hAnsiTheme="minorEastAsia" w:hint="eastAsia"/>
          <w:color w:val="000000" w:themeColor="text1"/>
          <w:szCs w:val="21"/>
        </w:rPr>
        <w:t>有限会社　黒富士農場</w:t>
      </w:r>
    </w:p>
    <w:p w14:paraId="5F6EBEBC" w14:textId="25FA107C" w:rsidR="00FF0639" w:rsidRPr="00CE1546" w:rsidRDefault="00FF0639" w:rsidP="00FF0639">
      <w:pPr>
        <w:jc w:val="right"/>
        <w:rPr>
          <w:rFonts w:asciiTheme="minorEastAsia" w:hAnsiTheme="minorEastAsia"/>
          <w:color w:val="000000" w:themeColor="text1"/>
          <w:szCs w:val="21"/>
        </w:rPr>
      </w:pPr>
      <w:r w:rsidRPr="00CE1546">
        <w:rPr>
          <w:rFonts w:asciiTheme="minorEastAsia" w:hAnsiTheme="minorEastAsia" w:hint="eastAsia"/>
          <w:color w:val="000000" w:themeColor="text1"/>
          <w:szCs w:val="21"/>
        </w:rPr>
        <w:t>代表取締役　向山洋平</w:t>
      </w:r>
    </w:p>
    <w:p w14:paraId="05572BC8" w14:textId="7C375D1D" w:rsidR="00FF0639" w:rsidRPr="00CE1546" w:rsidRDefault="00FF0639" w:rsidP="00FF0639">
      <w:pPr>
        <w:jc w:val="right"/>
        <w:rPr>
          <w:rFonts w:asciiTheme="minorEastAsia" w:hAnsiTheme="minorEastAsia"/>
          <w:color w:val="000000" w:themeColor="text1"/>
          <w:szCs w:val="21"/>
        </w:rPr>
      </w:pPr>
    </w:p>
    <w:p w14:paraId="72FC09FC" w14:textId="562A8471" w:rsidR="00FF0639" w:rsidRPr="00CE1546" w:rsidRDefault="00FF0639" w:rsidP="00FF0639">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１　</w:t>
      </w:r>
      <w:r w:rsidR="00BC5A1F" w:rsidRPr="00CE1546">
        <w:rPr>
          <w:rFonts w:asciiTheme="minorEastAsia" w:hAnsiTheme="minorEastAsia" w:hint="eastAsia"/>
          <w:color w:val="000000" w:themeColor="text1"/>
          <w:szCs w:val="21"/>
        </w:rPr>
        <w:t>入札</w:t>
      </w:r>
      <w:r w:rsidR="00BE1B8B" w:rsidRPr="00CE1546">
        <w:rPr>
          <w:rFonts w:asciiTheme="minorEastAsia" w:hAnsiTheme="minorEastAsia" w:hint="eastAsia"/>
          <w:color w:val="000000" w:themeColor="text1"/>
          <w:szCs w:val="21"/>
        </w:rPr>
        <w:t>対象工事</w:t>
      </w:r>
    </w:p>
    <w:p w14:paraId="288C6353" w14:textId="7F1B606A" w:rsidR="00AB3CF8" w:rsidRPr="00CE1546" w:rsidRDefault="00BE1B8B" w:rsidP="00BC5A1F">
      <w:pPr>
        <w:pStyle w:val="a5"/>
        <w:numPr>
          <w:ilvl w:val="0"/>
          <w:numId w:val="1"/>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工事</w:t>
      </w:r>
      <w:r w:rsidR="00FF0639" w:rsidRPr="00CE1546">
        <w:rPr>
          <w:rFonts w:asciiTheme="minorEastAsia" w:hAnsiTheme="minorEastAsia" w:hint="eastAsia"/>
          <w:color w:val="000000" w:themeColor="text1"/>
          <w:szCs w:val="21"/>
        </w:rPr>
        <w:t xml:space="preserve">名称　</w:t>
      </w:r>
      <w:r w:rsidR="00BC5A1F" w:rsidRPr="00CE1546">
        <w:rPr>
          <w:rFonts w:asciiTheme="minorEastAsia" w:hAnsiTheme="minorEastAsia" w:hint="eastAsia"/>
          <w:color w:val="000000" w:themeColor="text1"/>
          <w:szCs w:val="21"/>
        </w:rPr>
        <w:t xml:space="preserve">　</w:t>
      </w:r>
      <w:r w:rsidR="00FF0639" w:rsidRPr="00CE1546">
        <w:rPr>
          <w:rFonts w:asciiTheme="minorEastAsia" w:hAnsiTheme="minorEastAsia" w:hint="eastAsia"/>
          <w:color w:val="000000" w:themeColor="text1"/>
          <w:szCs w:val="21"/>
        </w:rPr>
        <w:t>黒富士農場　有機加工場</w:t>
      </w:r>
      <w:r w:rsidR="00BC5A1F" w:rsidRPr="00CE1546">
        <w:rPr>
          <w:rFonts w:asciiTheme="minorEastAsia" w:hAnsiTheme="minorEastAsia" w:hint="eastAsia"/>
          <w:color w:val="000000" w:themeColor="text1"/>
          <w:szCs w:val="21"/>
        </w:rPr>
        <w:t xml:space="preserve">　</w:t>
      </w:r>
      <w:r w:rsidRPr="00CE1546">
        <w:rPr>
          <w:rFonts w:asciiTheme="minorEastAsia" w:hAnsiTheme="minorEastAsia" w:hint="eastAsia"/>
          <w:color w:val="000000" w:themeColor="text1"/>
          <w:szCs w:val="21"/>
        </w:rPr>
        <w:t>施設整備</w:t>
      </w:r>
    </w:p>
    <w:p w14:paraId="089DEF15" w14:textId="49373035" w:rsidR="00AB3CF8" w:rsidRPr="00CE1546" w:rsidRDefault="00BE1B8B" w:rsidP="00BC5A1F">
      <w:pPr>
        <w:pStyle w:val="a5"/>
        <w:numPr>
          <w:ilvl w:val="0"/>
          <w:numId w:val="1"/>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工事</w:t>
      </w:r>
      <w:r w:rsidR="00FF0639" w:rsidRPr="00CE1546">
        <w:rPr>
          <w:rFonts w:asciiTheme="minorEastAsia" w:hAnsiTheme="minorEastAsia" w:hint="eastAsia"/>
          <w:color w:val="000000" w:themeColor="text1"/>
          <w:szCs w:val="21"/>
        </w:rPr>
        <w:t xml:space="preserve">場所　</w:t>
      </w:r>
      <w:r w:rsidR="000A1810" w:rsidRPr="00CE1546">
        <w:rPr>
          <w:rFonts w:asciiTheme="minorEastAsia" w:hAnsiTheme="minorEastAsia" w:hint="eastAsia"/>
          <w:color w:val="000000" w:themeColor="text1"/>
          <w:szCs w:val="21"/>
        </w:rPr>
        <w:t xml:space="preserve">　山梨県甲州市塩山上塩後９２３　たまご村塩山店敷地内</w:t>
      </w:r>
    </w:p>
    <w:p w14:paraId="6541426F" w14:textId="6CBF2B13" w:rsidR="00BE1B8B" w:rsidRPr="00CE1546" w:rsidRDefault="00BE1B8B" w:rsidP="00BC5A1F">
      <w:pPr>
        <w:pStyle w:val="a5"/>
        <w:numPr>
          <w:ilvl w:val="0"/>
          <w:numId w:val="1"/>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工事期間　　令和２年９月から１１月末日まで（予定）</w:t>
      </w:r>
    </w:p>
    <w:p w14:paraId="60BE638E" w14:textId="4601E696" w:rsidR="00F101F2" w:rsidRPr="00CE1546" w:rsidRDefault="00BE1B8B" w:rsidP="00BE1B8B">
      <w:pPr>
        <w:pStyle w:val="a5"/>
        <w:numPr>
          <w:ilvl w:val="0"/>
          <w:numId w:val="1"/>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工事概要</w:t>
      </w:r>
      <w:r w:rsidR="00F101F2" w:rsidRPr="00CE1546">
        <w:rPr>
          <w:rFonts w:asciiTheme="minorEastAsia" w:hAnsiTheme="minorEastAsia" w:hint="eastAsia"/>
          <w:color w:val="000000" w:themeColor="text1"/>
          <w:szCs w:val="21"/>
        </w:rPr>
        <w:t xml:space="preserve">　　</w:t>
      </w:r>
      <w:r w:rsidRPr="00CE1546">
        <w:rPr>
          <w:rFonts w:asciiTheme="minorEastAsia" w:hAnsiTheme="minorEastAsia" w:hint="eastAsia"/>
          <w:color w:val="000000" w:themeColor="text1"/>
          <w:szCs w:val="21"/>
        </w:rPr>
        <w:t>建築工事・電気工事・衛星・空調設備工事・外構工事・仮設工事</w:t>
      </w:r>
    </w:p>
    <w:p w14:paraId="27EBB714" w14:textId="76F8B67A" w:rsidR="003341B4" w:rsidRPr="00CE1546" w:rsidRDefault="00BE1B8B" w:rsidP="00B52FC2">
      <w:pPr>
        <w:pStyle w:val="a5"/>
        <w:numPr>
          <w:ilvl w:val="0"/>
          <w:numId w:val="1"/>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構造規模</w:t>
      </w:r>
      <w:r w:rsidR="00BC5A1F" w:rsidRPr="00CE1546">
        <w:rPr>
          <w:rFonts w:asciiTheme="minorEastAsia" w:hAnsiTheme="minorEastAsia" w:hint="eastAsia"/>
          <w:color w:val="000000" w:themeColor="text1"/>
          <w:szCs w:val="21"/>
        </w:rPr>
        <w:t xml:space="preserve">　　</w:t>
      </w:r>
      <w:r w:rsidR="003341B4" w:rsidRPr="00CE1546">
        <w:rPr>
          <w:rFonts w:asciiTheme="minorEastAsia" w:hAnsiTheme="minorEastAsia" w:hint="eastAsia"/>
          <w:color w:val="000000" w:themeColor="text1"/>
          <w:szCs w:val="21"/>
        </w:rPr>
        <w:t>木造平屋建て</w:t>
      </w:r>
    </w:p>
    <w:p w14:paraId="2B989336" w14:textId="46CA8E4A" w:rsidR="00AF2CFF" w:rsidRPr="00CE1546" w:rsidRDefault="00AF2CFF" w:rsidP="003341B4">
      <w:pPr>
        <w:pStyle w:val="a5"/>
        <w:ind w:leftChars="0" w:left="1003"/>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増築床面積　　９.９１㎡（２.９９坪）</w:t>
      </w:r>
    </w:p>
    <w:p w14:paraId="155485E9" w14:textId="66AE4F6B" w:rsidR="00AF2CFF" w:rsidRPr="00CE1546" w:rsidRDefault="00AF2CFF" w:rsidP="003341B4">
      <w:pPr>
        <w:pStyle w:val="a5"/>
        <w:ind w:leftChars="0" w:left="1003"/>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改修床面積　１９.８３㎡（５.９９坪）</w:t>
      </w:r>
    </w:p>
    <w:p w14:paraId="6D200CC7" w14:textId="721B5E53" w:rsidR="00AF2CFF" w:rsidRPr="00CE1546" w:rsidRDefault="00AF2CFF" w:rsidP="003341B4">
      <w:pPr>
        <w:pStyle w:val="a5"/>
        <w:ind w:leftChars="0" w:left="1003"/>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搬入口面積　　４.９５㎡</w:t>
      </w:r>
    </w:p>
    <w:p w14:paraId="42663F32" w14:textId="68D6182D" w:rsidR="00BC5A1F" w:rsidRPr="00CE1546" w:rsidRDefault="00AF2CFF" w:rsidP="0008642F">
      <w:pPr>
        <w:pStyle w:val="a5"/>
        <w:ind w:leftChars="0" w:left="1003"/>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工事面積　　３４.６９㎡</w:t>
      </w:r>
    </w:p>
    <w:p w14:paraId="786A54AE" w14:textId="77777777" w:rsidR="0008642F" w:rsidRPr="00CE1546" w:rsidRDefault="0008642F" w:rsidP="0008642F">
      <w:pPr>
        <w:pStyle w:val="a5"/>
        <w:ind w:leftChars="0" w:left="1003"/>
        <w:jc w:val="left"/>
        <w:rPr>
          <w:rFonts w:asciiTheme="minorEastAsia" w:hAnsiTheme="minorEastAsia"/>
          <w:color w:val="000000" w:themeColor="text1"/>
          <w:szCs w:val="21"/>
        </w:rPr>
      </w:pPr>
    </w:p>
    <w:p w14:paraId="7359A4F3" w14:textId="7D491784" w:rsidR="00BC5A1F" w:rsidRPr="00CE1546" w:rsidRDefault="00BC5A1F" w:rsidP="00BC5A1F">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２　入札</w:t>
      </w:r>
      <w:r w:rsidR="003341B4" w:rsidRPr="00CE1546">
        <w:rPr>
          <w:rFonts w:asciiTheme="minorEastAsia" w:hAnsiTheme="minorEastAsia" w:hint="eastAsia"/>
          <w:color w:val="000000" w:themeColor="text1"/>
          <w:szCs w:val="21"/>
        </w:rPr>
        <w:t>日時等</w:t>
      </w:r>
    </w:p>
    <w:p w14:paraId="640E7A12" w14:textId="446B5CF5" w:rsidR="00BC5A1F" w:rsidRPr="00CE1546" w:rsidRDefault="00BC5A1F" w:rsidP="00BC5A1F">
      <w:pPr>
        <w:pStyle w:val="a5"/>
        <w:numPr>
          <w:ilvl w:val="0"/>
          <w:numId w:val="3"/>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w:t>
      </w:r>
      <w:r w:rsidR="00975438" w:rsidRPr="00CE1546">
        <w:rPr>
          <w:rFonts w:asciiTheme="minorEastAsia" w:hAnsiTheme="minorEastAsia" w:hint="eastAsia"/>
          <w:color w:val="000000" w:themeColor="text1"/>
          <w:szCs w:val="21"/>
        </w:rPr>
        <w:t>日時　　令和２年</w:t>
      </w:r>
      <w:r w:rsidR="008E2380">
        <w:rPr>
          <w:rFonts w:asciiTheme="minorEastAsia" w:hAnsiTheme="minorEastAsia" w:hint="eastAsia"/>
          <w:color w:val="000000" w:themeColor="text1"/>
          <w:szCs w:val="21"/>
        </w:rPr>
        <w:t>8</w:t>
      </w:r>
      <w:r w:rsidR="00975438" w:rsidRPr="00CE1546">
        <w:rPr>
          <w:rFonts w:asciiTheme="minorEastAsia" w:hAnsiTheme="minorEastAsia" w:hint="eastAsia"/>
          <w:color w:val="000000" w:themeColor="text1"/>
          <w:szCs w:val="21"/>
        </w:rPr>
        <w:t>月</w:t>
      </w:r>
      <w:r w:rsidR="008E2380">
        <w:rPr>
          <w:rFonts w:asciiTheme="minorEastAsia" w:hAnsiTheme="minorEastAsia" w:hint="eastAsia"/>
          <w:color w:val="000000" w:themeColor="text1"/>
          <w:szCs w:val="21"/>
        </w:rPr>
        <w:t>25</w:t>
      </w:r>
      <w:r w:rsidR="00975438" w:rsidRPr="00CE1546">
        <w:rPr>
          <w:rFonts w:asciiTheme="minorEastAsia" w:hAnsiTheme="minorEastAsia" w:hint="eastAsia"/>
          <w:color w:val="000000" w:themeColor="text1"/>
          <w:szCs w:val="21"/>
        </w:rPr>
        <w:t>日</w:t>
      </w:r>
      <w:r w:rsidR="006B3365" w:rsidRPr="00CE1546">
        <w:rPr>
          <w:rFonts w:asciiTheme="minorEastAsia" w:hAnsiTheme="minorEastAsia" w:hint="eastAsia"/>
          <w:color w:val="000000" w:themeColor="text1"/>
          <w:szCs w:val="21"/>
        </w:rPr>
        <w:t>（</w:t>
      </w:r>
      <w:r w:rsidR="008E2380">
        <w:rPr>
          <w:rFonts w:asciiTheme="minorEastAsia" w:hAnsiTheme="minorEastAsia" w:hint="eastAsia"/>
          <w:color w:val="000000" w:themeColor="text1"/>
          <w:szCs w:val="21"/>
        </w:rPr>
        <w:t>火</w:t>
      </w:r>
      <w:r w:rsidR="006B3365" w:rsidRPr="00CE1546">
        <w:rPr>
          <w:rFonts w:asciiTheme="minorEastAsia" w:hAnsiTheme="minorEastAsia" w:hint="eastAsia"/>
          <w:color w:val="000000" w:themeColor="text1"/>
          <w:szCs w:val="21"/>
        </w:rPr>
        <w:t>）</w:t>
      </w:r>
      <w:r w:rsidR="00975438" w:rsidRPr="00CE1546">
        <w:rPr>
          <w:rFonts w:asciiTheme="minorEastAsia" w:hAnsiTheme="minorEastAsia" w:hint="eastAsia"/>
          <w:color w:val="000000" w:themeColor="text1"/>
          <w:szCs w:val="21"/>
        </w:rPr>
        <w:t>午前10時より</w:t>
      </w:r>
    </w:p>
    <w:p w14:paraId="2233872A" w14:textId="746A174C" w:rsidR="00BC5A1F" w:rsidRPr="00CE1546" w:rsidRDefault="00975438" w:rsidP="00975438">
      <w:pPr>
        <w:pStyle w:val="a5"/>
        <w:ind w:leftChars="0" w:left="93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（１０分前に入室の上、提出書類の確認を受けてください）</w:t>
      </w:r>
    </w:p>
    <w:p w14:paraId="2519F1D1" w14:textId="0FEB867A" w:rsidR="00975438" w:rsidRPr="00CE1546" w:rsidRDefault="00975438" w:rsidP="00BC5A1F">
      <w:pPr>
        <w:pStyle w:val="a5"/>
        <w:numPr>
          <w:ilvl w:val="0"/>
          <w:numId w:val="3"/>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入札場所　　有限会社　黒富士農場　事務所</w:t>
      </w:r>
    </w:p>
    <w:p w14:paraId="1DDAD28F" w14:textId="307C2165" w:rsidR="00BC5A1F" w:rsidRPr="00CE1546" w:rsidRDefault="00975438" w:rsidP="00975438">
      <w:pPr>
        <w:pStyle w:val="a5"/>
        <w:ind w:leftChars="0" w:left="930" w:firstLineChars="600" w:firstLine="126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山梨県　甲斐市　上芦沢1316　</w:t>
      </w:r>
    </w:p>
    <w:p w14:paraId="5AA67084" w14:textId="09FBF060" w:rsidR="00BC5A1F" w:rsidRPr="00CE1546" w:rsidRDefault="00BC5A1F" w:rsidP="000A0644">
      <w:pPr>
        <w:pStyle w:val="a5"/>
        <w:numPr>
          <w:ilvl w:val="0"/>
          <w:numId w:val="3"/>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w:t>
      </w:r>
      <w:r w:rsidR="000A0644" w:rsidRPr="00CE1546">
        <w:rPr>
          <w:rFonts w:asciiTheme="minorEastAsia" w:hAnsiTheme="minorEastAsia" w:hint="eastAsia"/>
          <w:color w:val="000000" w:themeColor="text1"/>
          <w:szCs w:val="21"/>
        </w:rPr>
        <w:t>方法</w:t>
      </w:r>
      <w:r w:rsidR="00131D39" w:rsidRPr="00CE1546">
        <w:rPr>
          <w:rFonts w:asciiTheme="minorEastAsia" w:hAnsiTheme="minorEastAsia" w:hint="eastAsia"/>
          <w:color w:val="000000" w:themeColor="text1"/>
          <w:szCs w:val="21"/>
        </w:rPr>
        <w:t xml:space="preserve">　　</w:t>
      </w:r>
      <w:r w:rsidR="000A0644" w:rsidRPr="00CE1546">
        <w:rPr>
          <w:rFonts w:asciiTheme="minorEastAsia" w:hAnsiTheme="minorEastAsia" w:hint="eastAsia"/>
          <w:color w:val="000000" w:themeColor="text1"/>
          <w:szCs w:val="21"/>
        </w:rPr>
        <w:t xml:space="preserve">　一般競争入札（入札後即開札）</w:t>
      </w:r>
    </w:p>
    <w:p w14:paraId="0A32B99E" w14:textId="0C29D1AB" w:rsidR="000A0644" w:rsidRPr="00CE1546" w:rsidRDefault="000A0644" w:rsidP="000A0644">
      <w:pPr>
        <w:pStyle w:val="a5"/>
        <w:numPr>
          <w:ilvl w:val="0"/>
          <w:numId w:val="3"/>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最低制限価格　有（公表しない）</w:t>
      </w:r>
    </w:p>
    <w:p w14:paraId="3B5D431C" w14:textId="2572EFED" w:rsidR="000A0644" w:rsidRPr="00CE1546" w:rsidRDefault="000A0644" w:rsidP="000A0644">
      <w:pPr>
        <w:pStyle w:val="a5"/>
        <w:numPr>
          <w:ilvl w:val="0"/>
          <w:numId w:val="3"/>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入札予定価格　公表しない</w:t>
      </w:r>
    </w:p>
    <w:p w14:paraId="456B1BF5" w14:textId="6F3FA7BE" w:rsidR="000A0644" w:rsidRPr="00CE1546" w:rsidRDefault="000A0644" w:rsidP="000A0644">
      <w:pPr>
        <w:pStyle w:val="a5"/>
        <w:numPr>
          <w:ilvl w:val="0"/>
          <w:numId w:val="3"/>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入札保証金　　無</w:t>
      </w:r>
    </w:p>
    <w:p w14:paraId="4968F3B8" w14:textId="77777777" w:rsidR="00131D39" w:rsidRPr="00CE1546" w:rsidRDefault="00131D39" w:rsidP="00131D39">
      <w:pPr>
        <w:pStyle w:val="a5"/>
        <w:ind w:leftChars="0" w:left="930"/>
        <w:jc w:val="left"/>
        <w:rPr>
          <w:rFonts w:asciiTheme="minorEastAsia" w:hAnsiTheme="minorEastAsia"/>
          <w:color w:val="000000" w:themeColor="text1"/>
          <w:szCs w:val="21"/>
        </w:rPr>
      </w:pPr>
    </w:p>
    <w:p w14:paraId="30B2876E" w14:textId="6D3D7625" w:rsidR="00131D39" w:rsidRPr="00CE1546" w:rsidRDefault="00131D39" w:rsidP="00131D39">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３　入札参加資格</w:t>
      </w:r>
    </w:p>
    <w:p w14:paraId="2B9C231B" w14:textId="2D75B52B" w:rsidR="00DD0FDC" w:rsidRDefault="008E2380" w:rsidP="00DD0FDC">
      <w:pPr>
        <w:pStyle w:val="a5"/>
        <w:numPr>
          <w:ilvl w:val="0"/>
          <w:numId w:val="4"/>
        </w:numPr>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参加者の本店又は主たる事業所の所在地が甲州市内にあるもの。</w:t>
      </w:r>
    </w:p>
    <w:p w14:paraId="31FEEE03" w14:textId="5FA8332B" w:rsidR="008E2380" w:rsidRPr="008E2380" w:rsidRDefault="008E2380" w:rsidP="008E2380">
      <w:pPr>
        <w:pStyle w:val="a5"/>
        <w:numPr>
          <w:ilvl w:val="0"/>
          <w:numId w:val="4"/>
        </w:numPr>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建築業の許可のうち建築一式の許可を</w:t>
      </w:r>
      <w:r w:rsidR="00105B5C">
        <w:rPr>
          <w:rFonts w:asciiTheme="minorEastAsia" w:hAnsiTheme="minorEastAsia" w:hint="eastAsia"/>
          <w:color w:val="000000" w:themeColor="text1"/>
          <w:szCs w:val="21"/>
        </w:rPr>
        <w:t>有</w:t>
      </w:r>
      <w:r>
        <w:rPr>
          <w:rFonts w:asciiTheme="minorEastAsia" w:hAnsiTheme="minorEastAsia" w:hint="eastAsia"/>
          <w:color w:val="000000" w:themeColor="text1"/>
          <w:szCs w:val="21"/>
        </w:rPr>
        <w:t>するもの。</w:t>
      </w:r>
    </w:p>
    <w:p w14:paraId="76668772" w14:textId="081E05A8" w:rsidR="00AD1E70" w:rsidRPr="008E2380" w:rsidRDefault="00AD1E70" w:rsidP="008E2380">
      <w:pPr>
        <w:pStyle w:val="a5"/>
        <w:numPr>
          <w:ilvl w:val="0"/>
          <w:numId w:val="4"/>
        </w:numPr>
        <w:ind w:leftChars="0"/>
        <w:jc w:val="left"/>
        <w:rPr>
          <w:rFonts w:asciiTheme="minorEastAsia" w:hAnsiTheme="minorEastAsia"/>
          <w:color w:val="000000" w:themeColor="text1"/>
          <w:szCs w:val="21"/>
        </w:rPr>
      </w:pPr>
      <w:r w:rsidRPr="008E2380">
        <w:rPr>
          <w:rFonts w:asciiTheme="minorEastAsia" w:hAnsiTheme="minorEastAsia" w:hint="eastAsia"/>
          <w:color w:val="000000" w:themeColor="text1"/>
          <w:szCs w:val="21"/>
        </w:rPr>
        <w:t>元請けとして請け負った工事で、平成22 年 8 月 1 日以降（※過去10 年度間）に完成、引き渡しを行ったものの中に、次の要件を満たす建築一式工事の施工実績を有すること。</w:t>
      </w:r>
    </w:p>
    <w:p w14:paraId="56670FB8" w14:textId="77777777" w:rsidR="00AD1E70" w:rsidRPr="00CE1546" w:rsidRDefault="00AD1E70" w:rsidP="00AD1E70">
      <w:pPr>
        <w:ind w:leftChars="329" w:left="691"/>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①  工事種別  新築、改築、増築（改修を含）</w:t>
      </w:r>
    </w:p>
    <w:p w14:paraId="4AD2EC45" w14:textId="1BD966C8" w:rsidR="00AD1E70" w:rsidRPr="00CE1546" w:rsidRDefault="00AD1E70" w:rsidP="00AD1E70">
      <w:pPr>
        <w:ind w:leftChars="329" w:left="691"/>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②  構    造  木造、鉄骨造</w:t>
      </w:r>
    </w:p>
    <w:p w14:paraId="18BEF886" w14:textId="16C27C54" w:rsidR="00AD1E70" w:rsidRPr="00CE1546" w:rsidRDefault="00AD1E70" w:rsidP="00AD1E70">
      <w:pPr>
        <w:ind w:leftChars="329" w:left="691"/>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lastRenderedPageBreak/>
        <w:t>③  規    模  １棟の延べ床面積が20㎡以上（増築又は改修の場合はその部分）</w:t>
      </w:r>
    </w:p>
    <w:p w14:paraId="67327F66" w14:textId="77777777" w:rsidR="00890D7A" w:rsidRDefault="00AD1E70" w:rsidP="00890D7A">
      <w:pPr>
        <w:ind w:leftChars="329" w:left="691"/>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④  金    額  １件の工事請負金額が5百万円以上</w:t>
      </w:r>
    </w:p>
    <w:p w14:paraId="692D556F" w14:textId="2E968DFE" w:rsidR="00890D7A" w:rsidRPr="00890D7A" w:rsidRDefault="00AD1E70" w:rsidP="00890D7A">
      <w:pPr>
        <w:pStyle w:val="a5"/>
        <w:numPr>
          <w:ilvl w:val="0"/>
          <w:numId w:val="4"/>
        </w:numPr>
        <w:ind w:leftChars="0"/>
        <w:jc w:val="left"/>
        <w:rPr>
          <w:rFonts w:asciiTheme="minorEastAsia" w:hAnsiTheme="minorEastAsia"/>
          <w:color w:val="000000" w:themeColor="text1"/>
          <w:szCs w:val="21"/>
        </w:rPr>
      </w:pPr>
      <w:r w:rsidRPr="00890D7A">
        <w:rPr>
          <w:rFonts w:asciiTheme="minorEastAsia" w:hAnsiTheme="minorEastAsia" w:hint="eastAsia"/>
          <w:color w:val="000000" w:themeColor="text1"/>
          <w:szCs w:val="21"/>
        </w:rPr>
        <w:t>１級建築士</w:t>
      </w:r>
      <w:r w:rsidR="00245338">
        <w:rPr>
          <w:rFonts w:asciiTheme="minorEastAsia" w:hAnsiTheme="minorEastAsia" w:hint="eastAsia"/>
          <w:color w:val="000000" w:themeColor="text1"/>
          <w:szCs w:val="21"/>
        </w:rPr>
        <w:t>もしくは２級建築士</w:t>
      </w:r>
      <w:r w:rsidRPr="00890D7A">
        <w:rPr>
          <w:rFonts w:asciiTheme="minorEastAsia" w:hAnsiTheme="minorEastAsia" w:hint="eastAsia"/>
          <w:color w:val="000000" w:themeColor="text1"/>
          <w:szCs w:val="21"/>
        </w:rPr>
        <w:t>の資格を有し、平成22 年 8 月 1 日以降（※過去10 年度間）に、主任技術者として（3）に掲げる同種工事への施工従事経験があり、本入札参加資格の申請を行った者と直接かつ恒常的な雇用関係（入札参加の申し込みを行った日以前に3 月以上の期間、継続した雇用関係があること）がある者1 名を対象工事に配置できること。原則として配置予定技術者の変更は、工事完成まで病休・死亡・退職等の有限会社黒富士農場が認める理由の他は認めない。</w:t>
      </w:r>
    </w:p>
    <w:p w14:paraId="7995CE76" w14:textId="77777777" w:rsidR="00890D7A" w:rsidRDefault="0035775A" w:rsidP="00890D7A">
      <w:pPr>
        <w:pStyle w:val="a5"/>
        <w:numPr>
          <w:ilvl w:val="0"/>
          <w:numId w:val="4"/>
        </w:numPr>
        <w:ind w:leftChars="0"/>
        <w:jc w:val="left"/>
        <w:rPr>
          <w:rFonts w:asciiTheme="minorEastAsia" w:hAnsiTheme="minorEastAsia"/>
          <w:color w:val="000000" w:themeColor="text1"/>
          <w:szCs w:val="21"/>
        </w:rPr>
      </w:pPr>
      <w:r w:rsidRPr="00890D7A">
        <w:rPr>
          <w:rFonts w:asciiTheme="minorEastAsia" w:hAnsiTheme="minorEastAsia" w:hint="eastAsia"/>
          <w:color w:val="000000" w:themeColor="text1"/>
          <w:szCs w:val="21"/>
        </w:rPr>
        <w:t>会社更生法（平成14年法律第154号）に基づく更生手続き開始の申し立て又は民事再生法（平成11年法律第225号）に基づく民事再生手続き開始の申し立てがなされている者（更生手続き開始又は民事再生手続き開始の決定を受けた後、入札参加申請締め切り日までに競争入札参加資格の再認定を受けた者を除く。）ではないこと。</w:t>
      </w:r>
    </w:p>
    <w:p w14:paraId="6654C237" w14:textId="77777777" w:rsidR="00890D7A" w:rsidRDefault="004E0DF4" w:rsidP="00AD1E70">
      <w:pPr>
        <w:pStyle w:val="a5"/>
        <w:numPr>
          <w:ilvl w:val="0"/>
          <w:numId w:val="4"/>
        </w:numPr>
        <w:ind w:leftChars="0"/>
        <w:jc w:val="left"/>
        <w:rPr>
          <w:rFonts w:asciiTheme="minorEastAsia" w:hAnsiTheme="minorEastAsia"/>
          <w:color w:val="000000" w:themeColor="text1"/>
          <w:szCs w:val="21"/>
        </w:rPr>
      </w:pPr>
      <w:r w:rsidRPr="00890D7A">
        <w:rPr>
          <w:rFonts w:asciiTheme="minorEastAsia" w:hAnsiTheme="minorEastAsia" w:hint="eastAsia"/>
          <w:color w:val="000000" w:themeColor="text1"/>
          <w:szCs w:val="21"/>
        </w:rPr>
        <w:t>暴力団員による不当な行為の防止等に関する法律（平成3年法律第77号）第２</w:t>
      </w:r>
      <w:r w:rsidR="00AD1E70" w:rsidRPr="00890D7A">
        <w:rPr>
          <w:rFonts w:asciiTheme="minorEastAsia" w:hAnsiTheme="minorEastAsia" w:hint="eastAsia"/>
          <w:color w:val="000000" w:themeColor="text1"/>
          <w:szCs w:val="21"/>
        </w:rPr>
        <w:t xml:space="preserve">　</w:t>
      </w:r>
      <w:r w:rsidRPr="00890D7A">
        <w:rPr>
          <w:rFonts w:asciiTheme="minorEastAsia" w:hAnsiTheme="minorEastAsia" w:hint="eastAsia"/>
          <w:color w:val="000000" w:themeColor="text1"/>
          <w:szCs w:val="21"/>
        </w:rPr>
        <w:t>条第６号に規定する暴力団員（以下「暴力団員」という。）又は法人であってその役員が暴力団員でないこと。</w:t>
      </w:r>
    </w:p>
    <w:p w14:paraId="6A7BEEFB" w14:textId="28A1E82D" w:rsidR="004E0DF4" w:rsidRPr="00890D7A" w:rsidRDefault="004E0DF4" w:rsidP="00AD1E70">
      <w:pPr>
        <w:pStyle w:val="a5"/>
        <w:numPr>
          <w:ilvl w:val="0"/>
          <w:numId w:val="4"/>
        </w:numPr>
        <w:ind w:leftChars="0"/>
        <w:jc w:val="left"/>
        <w:rPr>
          <w:rFonts w:asciiTheme="minorEastAsia" w:hAnsiTheme="minorEastAsia"/>
          <w:color w:val="000000" w:themeColor="text1"/>
          <w:szCs w:val="21"/>
        </w:rPr>
      </w:pPr>
      <w:r w:rsidRPr="00890D7A">
        <w:rPr>
          <w:rFonts w:asciiTheme="minorEastAsia" w:hAnsiTheme="minorEastAsia" w:hint="eastAsia"/>
          <w:color w:val="000000" w:themeColor="text1"/>
          <w:szCs w:val="21"/>
        </w:rPr>
        <w:t>入札の日以前6箇月以内に手形</w:t>
      </w:r>
      <w:r w:rsidR="00BA4EBE" w:rsidRPr="00890D7A">
        <w:rPr>
          <w:rFonts w:asciiTheme="minorEastAsia" w:hAnsiTheme="minorEastAsia" w:hint="eastAsia"/>
          <w:color w:val="000000" w:themeColor="text1"/>
          <w:szCs w:val="21"/>
        </w:rPr>
        <w:t>及び小切手の不渡りを出した者でないこと。</w:t>
      </w:r>
    </w:p>
    <w:p w14:paraId="1E00BF7F" w14:textId="77777777" w:rsidR="00890D7A" w:rsidRDefault="00BA4EBE" w:rsidP="00890D7A">
      <w:pPr>
        <w:ind w:leftChars="400" w:left="84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入札の日において、不渡りによる取引停止</w:t>
      </w:r>
      <w:r w:rsidR="003E2619" w:rsidRPr="00CE1546">
        <w:rPr>
          <w:rFonts w:asciiTheme="minorEastAsia" w:hAnsiTheme="minorEastAsia" w:hint="eastAsia"/>
          <w:color w:val="000000" w:themeColor="text1"/>
          <w:szCs w:val="21"/>
        </w:rPr>
        <w:t>処分を受けてから2年を経過していない者でないこと。</w:t>
      </w:r>
    </w:p>
    <w:p w14:paraId="40AC432D" w14:textId="4C4E9779" w:rsidR="00AD1E70" w:rsidRPr="00890D7A" w:rsidRDefault="00890D7A" w:rsidP="00890D7A">
      <w:pPr>
        <w:ind w:firstLineChars="150" w:firstLine="315"/>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8 ) </w:t>
      </w:r>
      <w:r w:rsidR="00AD1E70" w:rsidRPr="00890D7A">
        <w:rPr>
          <w:rFonts w:asciiTheme="minorEastAsia" w:hAnsiTheme="minorEastAsia" w:hint="eastAsia"/>
          <w:color w:val="000000" w:themeColor="text1"/>
          <w:szCs w:val="21"/>
        </w:rPr>
        <w:t>国税、山梨県税及び市町村</w:t>
      </w:r>
      <w:r w:rsidR="00214682" w:rsidRPr="00890D7A">
        <w:rPr>
          <w:rFonts w:asciiTheme="minorEastAsia" w:hAnsiTheme="minorEastAsia" w:hint="eastAsia"/>
          <w:color w:val="000000" w:themeColor="text1"/>
          <w:szCs w:val="21"/>
        </w:rPr>
        <w:t>税について滞納がない者であること。</w:t>
      </w:r>
    </w:p>
    <w:p w14:paraId="635C8AAC" w14:textId="77777777" w:rsidR="00CE1546" w:rsidRPr="00CE1546" w:rsidRDefault="00CE1546" w:rsidP="00CE1546">
      <w:pPr>
        <w:pStyle w:val="a5"/>
        <w:ind w:leftChars="0" w:left="930"/>
        <w:jc w:val="left"/>
        <w:rPr>
          <w:rFonts w:asciiTheme="minorEastAsia" w:hAnsiTheme="minorEastAsia"/>
          <w:color w:val="000000" w:themeColor="text1"/>
          <w:szCs w:val="21"/>
        </w:rPr>
      </w:pPr>
    </w:p>
    <w:p w14:paraId="04A4B7CB" w14:textId="160DF663" w:rsidR="00AD1E70" w:rsidRPr="00CE1546" w:rsidRDefault="00AD1E70" w:rsidP="00AD1E70">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４  入札参加資格の確認</w:t>
      </w:r>
    </w:p>
    <w:p w14:paraId="3E2B87DD" w14:textId="14962C6A" w:rsidR="00AD1E70" w:rsidRDefault="00AD1E70" w:rsidP="00AD1E70">
      <w:pPr>
        <w:ind w:leftChars="123" w:left="258" w:firstLineChars="100" w:firstLine="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当該施設の建設工事の入札に参加しようとする者は、別に定める入札参加申請書および添付書類（以下、「入札参加申請書」という。）を下記の有限会社黒富士農場（以下、「当法人」という。）に提出して入札参加資格のあることの確認を受けなければならない。なお、期限までに入札参加申請書を提出しない者、ならびに入札参加資格がないと認められた者は、当該施設の建設工事の入札に参加することは出来ない。</w:t>
      </w:r>
    </w:p>
    <w:p w14:paraId="603289BD" w14:textId="0DDB1073" w:rsidR="00CE1546" w:rsidRDefault="00CE1546" w:rsidP="00AD1E70">
      <w:pPr>
        <w:ind w:leftChars="123" w:left="258" w:firstLineChars="100" w:firstLine="210"/>
        <w:jc w:val="left"/>
        <w:rPr>
          <w:rFonts w:asciiTheme="minorEastAsia" w:hAnsiTheme="minorEastAsia"/>
          <w:color w:val="000000" w:themeColor="text1"/>
          <w:szCs w:val="21"/>
        </w:rPr>
      </w:pPr>
    </w:p>
    <w:p w14:paraId="27080E11" w14:textId="77777777" w:rsidR="00AD1E70" w:rsidRPr="00CE1546" w:rsidRDefault="00AD1E70" w:rsidP="00AD1E70">
      <w:pPr>
        <w:ind w:firstLineChars="100" w:firstLine="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（１）入札参加申請書の交付</w:t>
      </w:r>
    </w:p>
    <w:p w14:paraId="5E58B10E" w14:textId="3C57A046" w:rsidR="009F50C8" w:rsidRPr="00CE1546" w:rsidRDefault="00AD1E70" w:rsidP="00105B5C">
      <w:pPr>
        <w:ind w:left="2100" w:hangingChars="1000" w:hanging="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①  交付方法  </w:t>
      </w:r>
      <w:r w:rsidR="009F50C8" w:rsidRPr="00CE1546">
        <w:rPr>
          <w:rFonts w:asciiTheme="minorEastAsia" w:hAnsiTheme="minorEastAsia" w:hint="eastAsia"/>
          <w:color w:val="000000" w:themeColor="text1"/>
          <w:szCs w:val="21"/>
        </w:rPr>
        <w:t>：下記連絡先へ電話、FAX、Eメール</w:t>
      </w:r>
      <w:r w:rsidR="00105B5C">
        <w:rPr>
          <w:rFonts w:asciiTheme="minorEastAsia" w:hAnsiTheme="minorEastAsia" w:hint="eastAsia"/>
          <w:color w:val="000000" w:themeColor="text1"/>
          <w:szCs w:val="21"/>
        </w:rPr>
        <w:t>、およびホームページからダウンロード</w:t>
      </w:r>
    </w:p>
    <w:p w14:paraId="49485079" w14:textId="3BCDB9AB" w:rsidR="009F50C8" w:rsidRPr="00CE1546" w:rsidRDefault="009F50C8" w:rsidP="009F50C8">
      <w:pPr>
        <w:ind w:firstLineChars="1000" w:firstLine="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有限会社　黒富士農場　事務所</w:t>
      </w:r>
    </w:p>
    <w:p w14:paraId="76441516" w14:textId="77777777" w:rsidR="009F50C8" w:rsidRPr="00CE1546" w:rsidRDefault="009F50C8" w:rsidP="009F50C8">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担当：向山　一輝</w:t>
      </w:r>
    </w:p>
    <w:p w14:paraId="2CE9D2BF" w14:textId="77777777" w:rsidR="009F50C8" w:rsidRPr="00CE1546" w:rsidRDefault="009F50C8" w:rsidP="009F50C8">
      <w:pPr>
        <w:ind w:firstLineChars="1000" w:firstLine="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住所：〒400-1121　山梨県甲斐市上芦沢１３１６</w:t>
      </w:r>
    </w:p>
    <w:p w14:paraId="2146B6A4" w14:textId="77777777" w:rsidR="009F50C8" w:rsidRPr="00CE1546" w:rsidRDefault="009F50C8" w:rsidP="009F50C8">
      <w:pPr>
        <w:ind w:firstLineChars="1000" w:firstLine="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電話：0552</w:t>
      </w:r>
      <w:r w:rsidRPr="00CE1546">
        <w:rPr>
          <w:rFonts w:ascii="ＭＳ 明朝" w:eastAsia="ＭＳ 明朝" w:hAnsi="ＭＳ 明朝" w:cs="ＭＳ 明朝" w:hint="eastAsia"/>
          <w:color w:val="000000" w:themeColor="text1"/>
          <w:szCs w:val="21"/>
        </w:rPr>
        <w:t>⁻</w:t>
      </w:r>
      <w:r w:rsidRPr="00CE1546">
        <w:rPr>
          <w:rFonts w:asciiTheme="minorEastAsia" w:hAnsiTheme="minorEastAsia" w:hint="eastAsia"/>
          <w:color w:val="000000" w:themeColor="text1"/>
          <w:szCs w:val="21"/>
        </w:rPr>
        <w:t>77</w:t>
      </w:r>
      <w:r w:rsidRPr="00CE1546">
        <w:rPr>
          <w:rFonts w:ascii="ＭＳ 明朝" w:eastAsia="ＭＳ 明朝" w:hAnsi="ＭＳ 明朝" w:cs="ＭＳ 明朝" w:hint="eastAsia"/>
          <w:color w:val="000000" w:themeColor="text1"/>
          <w:szCs w:val="21"/>
        </w:rPr>
        <w:t>⁻</w:t>
      </w:r>
      <w:r w:rsidRPr="00CE1546">
        <w:rPr>
          <w:rFonts w:asciiTheme="minorEastAsia" w:hAnsiTheme="minorEastAsia" w:hint="eastAsia"/>
          <w:color w:val="000000" w:themeColor="text1"/>
          <w:szCs w:val="21"/>
        </w:rPr>
        <w:t>0211</w:t>
      </w:r>
    </w:p>
    <w:p w14:paraId="30D96F78" w14:textId="77777777" w:rsidR="009F50C8" w:rsidRPr="00CE1546" w:rsidRDefault="009F50C8" w:rsidP="009F50C8">
      <w:pPr>
        <w:ind w:firstLineChars="1000" w:firstLine="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lastRenderedPageBreak/>
        <w:t>FＡＸ：0552-77-0298</w:t>
      </w:r>
    </w:p>
    <w:p w14:paraId="7B106169" w14:textId="08AC727A" w:rsidR="009F50C8" w:rsidRDefault="009F50C8" w:rsidP="009F50C8">
      <w:pPr>
        <w:ind w:leftChars="663" w:left="1392" w:firstLineChars="300" w:firstLine="630"/>
        <w:jc w:val="left"/>
        <w:rPr>
          <w:rFonts w:asciiTheme="minorEastAsia" w:hAnsiTheme="minorEastAsia"/>
          <w:color w:val="000000" w:themeColor="text1"/>
          <w:szCs w:val="21"/>
        </w:rPr>
      </w:pPr>
      <w:r w:rsidRPr="00CE1546">
        <w:rPr>
          <w:rFonts w:asciiTheme="minorEastAsia" w:hAnsiTheme="minorEastAsia"/>
          <w:color w:val="000000" w:themeColor="text1"/>
          <w:szCs w:val="21"/>
        </w:rPr>
        <w:t>Email</w:t>
      </w:r>
      <w:r w:rsidRPr="00CE1546">
        <w:rPr>
          <w:rFonts w:asciiTheme="minorEastAsia" w:hAnsiTheme="minorEastAsia" w:hint="eastAsia"/>
          <w:color w:val="000000" w:themeColor="text1"/>
          <w:szCs w:val="21"/>
        </w:rPr>
        <w:t>：</w:t>
      </w:r>
      <w:hyperlink r:id="rId8" w:history="1">
        <w:r w:rsidRPr="00CE1546">
          <w:rPr>
            <w:rStyle w:val="ac"/>
            <w:rFonts w:asciiTheme="minorEastAsia" w:hAnsiTheme="minorEastAsia" w:hint="eastAsia"/>
            <w:color w:val="000000" w:themeColor="text1"/>
            <w:szCs w:val="21"/>
          </w:rPr>
          <w:t>i</w:t>
        </w:r>
        <w:r w:rsidRPr="00CE1546">
          <w:rPr>
            <w:rStyle w:val="ac"/>
            <w:rFonts w:asciiTheme="minorEastAsia" w:hAnsiTheme="minorEastAsia"/>
            <w:color w:val="000000" w:themeColor="text1"/>
            <w:szCs w:val="21"/>
          </w:rPr>
          <w:t>kki.kurofuji@gmail.com</w:t>
        </w:r>
      </w:hyperlink>
      <w:r w:rsidRPr="00CE1546">
        <w:rPr>
          <w:rFonts w:asciiTheme="minorEastAsia" w:hAnsiTheme="minorEastAsia"/>
          <w:color w:val="000000" w:themeColor="text1"/>
          <w:szCs w:val="21"/>
        </w:rPr>
        <w:t xml:space="preserve"> </w:t>
      </w:r>
    </w:p>
    <w:p w14:paraId="3E760509" w14:textId="3D6E7F79" w:rsidR="00AD1E70" w:rsidRPr="008751EA" w:rsidRDefault="008751EA" w:rsidP="008751EA">
      <w:pPr>
        <w:ind w:firstLineChars="1000" w:firstLine="2100"/>
        <w:jc w:val="left"/>
        <w:rPr>
          <w:rFonts w:asciiTheme="minorEastAsia" w:hAnsiTheme="minorEastAsia"/>
          <w:color w:val="000000" w:themeColor="text1"/>
          <w:szCs w:val="21"/>
        </w:rPr>
      </w:pPr>
      <w:r w:rsidRPr="008751EA">
        <w:rPr>
          <w:rFonts w:asciiTheme="minorEastAsia" w:hAnsiTheme="minorEastAsia" w:hint="eastAsia"/>
          <w:color w:val="000000" w:themeColor="text1"/>
          <w:szCs w:val="21"/>
        </w:rPr>
        <w:t>ＵＲＬ：</w:t>
      </w:r>
      <w:r w:rsidRPr="008751EA">
        <w:rPr>
          <w:rFonts w:asciiTheme="minorEastAsia" w:hAnsiTheme="minorEastAsia"/>
          <w:color w:val="000000" w:themeColor="text1"/>
          <w:szCs w:val="21"/>
        </w:rPr>
        <w:t>www.kurofuji.com</w:t>
      </w:r>
    </w:p>
    <w:p w14:paraId="2E0365D6" w14:textId="60D20716" w:rsidR="00105B5C" w:rsidRPr="00CE1546" w:rsidRDefault="00AD1E70" w:rsidP="00245338">
      <w:pPr>
        <w:ind w:leftChars="163" w:left="2232" w:hangingChars="900" w:hanging="18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②  交付期間  令和2 年 </w:t>
      </w:r>
      <w:r w:rsidR="00890D7A">
        <w:rPr>
          <w:rFonts w:asciiTheme="minorEastAsia" w:hAnsiTheme="minorEastAsia"/>
          <w:color w:val="000000" w:themeColor="text1"/>
          <w:szCs w:val="21"/>
        </w:rPr>
        <w:t>8</w:t>
      </w:r>
      <w:r w:rsidRPr="00CE1546">
        <w:rPr>
          <w:rFonts w:asciiTheme="minorEastAsia" w:hAnsiTheme="minorEastAsia" w:hint="eastAsia"/>
          <w:color w:val="000000" w:themeColor="text1"/>
          <w:szCs w:val="21"/>
        </w:rPr>
        <w:t xml:space="preserve"> 月 </w:t>
      </w:r>
      <w:r w:rsidR="00105B5C">
        <w:rPr>
          <w:rFonts w:asciiTheme="minorEastAsia" w:hAnsiTheme="minorEastAsia" w:hint="eastAsia"/>
          <w:color w:val="000000" w:themeColor="text1"/>
          <w:szCs w:val="21"/>
        </w:rPr>
        <w:t>１</w:t>
      </w:r>
      <w:r w:rsidRPr="00CE1546">
        <w:rPr>
          <w:rFonts w:asciiTheme="minorEastAsia" w:hAnsiTheme="minorEastAsia" w:hint="eastAsia"/>
          <w:color w:val="000000" w:themeColor="text1"/>
          <w:szCs w:val="21"/>
        </w:rPr>
        <w:t>日</w:t>
      </w:r>
      <w:r w:rsidR="005F5D57">
        <w:rPr>
          <w:rFonts w:asciiTheme="minorEastAsia" w:hAnsiTheme="minorEastAsia" w:hint="eastAsia"/>
          <w:color w:val="000000" w:themeColor="text1"/>
          <w:szCs w:val="21"/>
        </w:rPr>
        <w:t>（</w:t>
      </w:r>
      <w:r w:rsidR="00105B5C">
        <w:rPr>
          <w:rFonts w:asciiTheme="minorEastAsia" w:hAnsiTheme="minorEastAsia" w:hint="eastAsia"/>
          <w:color w:val="000000" w:themeColor="text1"/>
          <w:szCs w:val="21"/>
        </w:rPr>
        <w:t>土</w:t>
      </w:r>
      <w:r w:rsidR="005F5D57">
        <w:rPr>
          <w:rFonts w:asciiTheme="minorEastAsia" w:hAnsiTheme="minorEastAsia" w:hint="eastAsia"/>
          <w:color w:val="000000" w:themeColor="text1"/>
          <w:szCs w:val="21"/>
        </w:rPr>
        <w:t>）</w:t>
      </w:r>
      <w:r w:rsidRPr="00CE1546">
        <w:rPr>
          <w:rFonts w:asciiTheme="minorEastAsia" w:hAnsiTheme="minorEastAsia" w:hint="eastAsia"/>
          <w:color w:val="000000" w:themeColor="text1"/>
          <w:szCs w:val="21"/>
        </w:rPr>
        <w:t>から</w:t>
      </w:r>
    </w:p>
    <w:p w14:paraId="72DE6F90" w14:textId="77777777" w:rsidR="00AD1E70" w:rsidRPr="00CE1546" w:rsidRDefault="00AD1E70" w:rsidP="00AD1E70">
      <w:pPr>
        <w:ind w:firstLineChars="100" w:firstLine="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（２）入札参加確認申請書の提出</w:t>
      </w:r>
    </w:p>
    <w:p w14:paraId="5A6AEBDC" w14:textId="10057B52" w:rsidR="00AD1E70" w:rsidRPr="00CE1546" w:rsidRDefault="00AD1E70" w:rsidP="00AD1E70">
      <w:pPr>
        <w:ind w:leftChars="163" w:left="1392" w:hangingChars="500" w:hanging="105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①  提出場所  </w:t>
      </w:r>
      <w:r w:rsidRPr="00CE1546">
        <w:rPr>
          <w:rFonts w:asciiTheme="minorEastAsia" w:hAnsiTheme="minorEastAsia"/>
          <w:color w:val="000000" w:themeColor="text1"/>
          <w:szCs w:val="21"/>
        </w:rPr>
        <w:t xml:space="preserve"> </w:t>
      </w:r>
      <w:r w:rsidR="009F50C8" w:rsidRPr="00CE1546">
        <w:rPr>
          <w:rFonts w:asciiTheme="minorEastAsia" w:hAnsiTheme="minorEastAsia" w:hint="eastAsia"/>
          <w:color w:val="000000" w:themeColor="text1"/>
          <w:szCs w:val="21"/>
        </w:rPr>
        <w:t>山梨県甲斐市上芦沢１３１６</w:t>
      </w:r>
    </w:p>
    <w:p w14:paraId="52E73D33" w14:textId="319DAB5D" w:rsidR="00AD1E70" w:rsidRPr="00CE1546" w:rsidRDefault="009F50C8" w:rsidP="009F50C8">
      <w:pPr>
        <w:ind w:firstLineChars="1000" w:firstLine="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有限会社　黒富士農場　事務所</w:t>
      </w:r>
    </w:p>
    <w:p w14:paraId="27CD31B1" w14:textId="678E2BEF" w:rsidR="005F5D57" w:rsidRPr="00CE1546" w:rsidRDefault="00AD1E70" w:rsidP="005F5D57">
      <w:pPr>
        <w:ind w:leftChars="163" w:left="2232" w:hangingChars="900" w:hanging="18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②  提出期間  </w:t>
      </w:r>
      <w:r w:rsidRPr="00CE1546">
        <w:rPr>
          <w:rFonts w:asciiTheme="minorEastAsia" w:hAnsiTheme="minorEastAsia"/>
          <w:color w:val="000000" w:themeColor="text1"/>
          <w:szCs w:val="21"/>
        </w:rPr>
        <w:t xml:space="preserve"> </w:t>
      </w:r>
      <w:r w:rsidR="005F5D57" w:rsidRPr="00CE1546">
        <w:rPr>
          <w:rFonts w:asciiTheme="minorEastAsia" w:hAnsiTheme="minorEastAsia" w:hint="eastAsia"/>
          <w:color w:val="000000" w:themeColor="text1"/>
          <w:szCs w:val="21"/>
        </w:rPr>
        <w:t xml:space="preserve">令和2 年 </w:t>
      </w:r>
      <w:r w:rsidR="005F5D57">
        <w:rPr>
          <w:rFonts w:asciiTheme="minorEastAsia" w:hAnsiTheme="minorEastAsia"/>
          <w:color w:val="000000" w:themeColor="text1"/>
          <w:szCs w:val="21"/>
        </w:rPr>
        <w:t>8</w:t>
      </w:r>
      <w:r w:rsidR="005F5D57" w:rsidRPr="00CE1546">
        <w:rPr>
          <w:rFonts w:asciiTheme="minorEastAsia" w:hAnsiTheme="minorEastAsia" w:hint="eastAsia"/>
          <w:color w:val="000000" w:themeColor="text1"/>
          <w:szCs w:val="21"/>
        </w:rPr>
        <w:t xml:space="preserve"> 月 </w:t>
      </w:r>
      <w:r w:rsidR="00105B5C">
        <w:rPr>
          <w:rFonts w:asciiTheme="minorEastAsia" w:hAnsiTheme="minorEastAsia" w:hint="eastAsia"/>
          <w:color w:val="000000" w:themeColor="text1"/>
          <w:szCs w:val="21"/>
        </w:rPr>
        <w:t>５</w:t>
      </w:r>
      <w:r w:rsidR="005F5D57" w:rsidRPr="00CE1546">
        <w:rPr>
          <w:rFonts w:asciiTheme="minorEastAsia" w:hAnsiTheme="minorEastAsia" w:hint="eastAsia"/>
          <w:color w:val="000000" w:themeColor="text1"/>
          <w:szCs w:val="21"/>
        </w:rPr>
        <w:t>日</w:t>
      </w:r>
      <w:r w:rsidR="005F5D57">
        <w:rPr>
          <w:rFonts w:asciiTheme="minorEastAsia" w:hAnsiTheme="minorEastAsia" w:hint="eastAsia"/>
          <w:color w:val="000000" w:themeColor="text1"/>
          <w:szCs w:val="21"/>
        </w:rPr>
        <w:t>（</w:t>
      </w:r>
      <w:r w:rsidR="00105B5C">
        <w:rPr>
          <w:rFonts w:asciiTheme="minorEastAsia" w:hAnsiTheme="minorEastAsia" w:hint="eastAsia"/>
          <w:color w:val="000000" w:themeColor="text1"/>
          <w:szCs w:val="21"/>
        </w:rPr>
        <w:t>水</w:t>
      </w:r>
      <w:r w:rsidR="005F5D57">
        <w:rPr>
          <w:rFonts w:asciiTheme="minorEastAsia" w:hAnsiTheme="minorEastAsia" w:hint="eastAsia"/>
          <w:color w:val="000000" w:themeColor="text1"/>
          <w:szCs w:val="21"/>
        </w:rPr>
        <w:t>）</w:t>
      </w:r>
      <w:r w:rsidR="005F5D57" w:rsidRPr="00CE1546">
        <w:rPr>
          <w:rFonts w:asciiTheme="minorEastAsia" w:hAnsiTheme="minorEastAsia" w:hint="eastAsia"/>
          <w:color w:val="000000" w:themeColor="text1"/>
          <w:szCs w:val="21"/>
        </w:rPr>
        <w:t xml:space="preserve">から令和2 年 </w:t>
      </w:r>
      <w:r w:rsidR="005F5D57">
        <w:rPr>
          <w:rFonts w:asciiTheme="minorEastAsia" w:hAnsiTheme="minorEastAsia" w:hint="eastAsia"/>
          <w:color w:val="000000" w:themeColor="text1"/>
          <w:szCs w:val="21"/>
        </w:rPr>
        <w:t>8</w:t>
      </w:r>
      <w:r w:rsidR="005F5D57" w:rsidRPr="00CE1546">
        <w:rPr>
          <w:rFonts w:asciiTheme="minorEastAsia" w:hAnsiTheme="minorEastAsia" w:hint="eastAsia"/>
          <w:color w:val="000000" w:themeColor="text1"/>
          <w:szCs w:val="21"/>
        </w:rPr>
        <w:t xml:space="preserve">月 </w:t>
      </w:r>
      <w:r w:rsidR="005F5D57">
        <w:rPr>
          <w:rFonts w:asciiTheme="minorEastAsia" w:hAnsiTheme="minorEastAsia" w:hint="eastAsia"/>
          <w:color w:val="000000" w:themeColor="text1"/>
          <w:szCs w:val="21"/>
        </w:rPr>
        <w:t>1</w:t>
      </w:r>
      <w:r w:rsidR="005F5D57">
        <w:rPr>
          <w:rFonts w:asciiTheme="minorEastAsia" w:hAnsiTheme="minorEastAsia"/>
          <w:color w:val="000000" w:themeColor="text1"/>
          <w:szCs w:val="21"/>
        </w:rPr>
        <w:t>3</w:t>
      </w:r>
      <w:r w:rsidR="005F5D57" w:rsidRPr="00CE1546">
        <w:rPr>
          <w:rFonts w:asciiTheme="minorEastAsia" w:hAnsiTheme="minorEastAsia" w:hint="eastAsia"/>
          <w:color w:val="000000" w:themeColor="text1"/>
          <w:szCs w:val="21"/>
        </w:rPr>
        <w:t>日</w:t>
      </w:r>
      <w:r w:rsidR="005F5D57">
        <w:rPr>
          <w:rFonts w:asciiTheme="minorEastAsia" w:hAnsiTheme="minorEastAsia" w:hint="eastAsia"/>
          <w:color w:val="000000" w:themeColor="text1"/>
          <w:szCs w:val="21"/>
        </w:rPr>
        <w:t>（木）</w:t>
      </w:r>
    </w:p>
    <w:p w14:paraId="0C23A50C" w14:textId="529BE3A9" w:rsidR="00AD1E70" w:rsidRPr="00CE1546" w:rsidRDefault="005F5D57" w:rsidP="005F5D57">
      <w:pPr>
        <w:ind w:leftChars="1063" w:left="2232"/>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午後5 時 00 分締切</w:t>
      </w:r>
    </w:p>
    <w:p w14:paraId="4E7F76D4" w14:textId="77777777" w:rsidR="00AD1E70" w:rsidRPr="00CE1546" w:rsidRDefault="00AD1E70" w:rsidP="00AD1E70">
      <w:pPr>
        <w:ind w:leftChars="163" w:left="2232" w:hangingChars="900" w:hanging="18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電話連絡の上、入札参加確認申請書と共に下記書類を指定時間内に持参して直接提出して下さい。</w:t>
      </w:r>
    </w:p>
    <w:p w14:paraId="0AFE8912" w14:textId="77777777" w:rsidR="00AD1E70" w:rsidRPr="00CE1546" w:rsidRDefault="00AD1E70" w:rsidP="00AD1E70">
      <w:pPr>
        <w:ind w:leftChars="163" w:left="2232" w:hangingChars="900" w:hanging="18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③  添付書類  ・法人登記簿謄本（登記事項証明書）</w:t>
      </w:r>
    </w:p>
    <w:p w14:paraId="61DD3A26" w14:textId="77777777" w:rsidR="00AD1E70" w:rsidRPr="00CE1546" w:rsidRDefault="00AD1E70" w:rsidP="00AD1E70">
      <w:pPr>
        <w:ind w:leftChars="163" w:left="2232" w:hangingChars="900" w:hanging="18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・会社概要、経歴書</w:t>
      </w:r>
    </w:p>
    <w:p w14:paraId="7F0CAFFF" w14:textId="77777777" w:rsidR="00AD1E70" w:rsidRPr="00CE1546" w:rsidRDefault="00AD1E70" w:rsidP="00AD1E70">
      <w:pPr>
        <w:ind w:leftChars="163" w:left="2232" w:hangingChars="900" w:hanging="18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・建設業許可書の写し</w:t>
      </w:r>
    </w:p>
    <w:p w14:paraId="24C8D4EE" w14:textId="23E159F9" w:rsidR="00AD1E70" w:rsidRPr="00CE1546" w:rsidRDefault="00AD1E70" w:rsidP="00AD1E70">
      <w:pPr>
        <w:ind w:leftChars="163" w:left="2232" w:hangingChars="900" w:hanging="18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・配置予定技術者および当該施設建設工事に必要な資格証の写し</w:t>
      </w:r>
    </w:p>
    <w:p w14:paraId="479D7BB6" w14:textId="6CEA9054" w:rsidR="00AD1E70" w:rsidRPr="00CE1546" w:rsidRDefault="00AD1E70" w:rsidP="00AD1E70">
      <w:pPr>
        <w:ind w:firstLineChars="1000" w:firstLine="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w:t>
      </w:r>
      <w:r w:rsidR="005F5D57">
        <w:rPr>
          <w:rFonts w:asciiTheme="minorEastAsia" w:hAnsiTheme="minorEastAsia" w:hint="eastAsia"/>
          <w:color w:val="000000" w:themeColor="text1"/>
          <w:szCs w:val="21"/>
        </w:rPr>
        <w:t>同種</w:t>
      </w:r>
      <w:r w:rsidRPr="00CE1546">
        <w:rPr>
          <w:rFonts w:asciiTheme="minorEastAsia" w:hAnsiTheme="minorEastAsia" w:hint="eastAsia"/>
          <w:color w:val="000000" w:themeColor="text1"/>
          <w:szCs w:val="21"/>
        </w:rPr>
        <w:t>工事の施工実績</w:t>
      </w:r>
    </w:p>
    <w:p w14:paraId="3262ECB3" w14:textId="77777777" w:rsidR="00AD1E70" w:rsidRPr="00CE1546" w:rsidRDefault="00AD1E70" w:rsidP="00AD1E70">
      <w:pPr>
        <w:ind w:firstLineChars="1000" w:firstLine="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・委任状（代理人による申請の場合）</w:t>
      </w:r>
    </w:p>
    <w:p w14:paraId="181F6B1E" w14:textId="77777777" w:rsidR="00AD1E70" w:rsidRPr="00CE1546" w:rsidRDefault="00AD1E70" w:rsidP="009F50C8">
      <w:pPr>
        <w:ind w:leftChars="1000" w:left="2310" w:hangingChars="100" w:hanging="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・返信用封筒（長形3号封筒に返送先を表記し、8</w:t>
      </w:r>
      <w:r w:rsidRPr="00CE1546">
        <w:rPr>
          <w:rFonts w:asciiTheme="minorEastAsia" w:hAnsiTheme="minorEastAsia"/>
          <w:color w:val="000000" w:themeColor="text1"/>
          <w:szCs w:val="21"/>
        </w:rPr>
        <w:t>4</w:t>
      </w:r>
      <w:r w:rsidRPr="00CE1546">
        <w:rPr>
          <w:rFonts w:asciiTheme="minorEastAsia" w:hAnsiTheme="minorEastAsia" w:hint="eastAsia"/>
          <w:color w:val="000000" w:themeColor="text1"/>
          <w:szCs w:val="21"/>
        </w:rPr>
        <w:t>円切手を添付のこと）</w:t>
      </w:r>
    </w:p>
    <w:p w14:paraId="085D1A72" w14:textId="5C0E4263" w:rsidR="00AD1E70" w:rsidRPr="00CE1546" w:rsidRDefault="00AD1E70" w:rsidP="00AD1E70">
      <w:pPr>
        <w:ind w:firstLineChars="1000" w:firstLine="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w:t>
      </w:r>
      <w:r w:rsidR="009F50C8" w:rsidRPr="00CE1546">
        <w:rPr>
          <w:rFonts w:asciiTheme="minorEastAsia" w:hAnsiTheme="minorEastAsia" w:hint="eastAsia"/>
          <w:color w:val="000000" w:themeColor="text1"/>
          <w:szCs w:val="21"/>
        </w:rPr>
        <w:t>3</w:t>
      </w:r>
      <w:r w:rsidRPr="00CE1546">
        <w:rPr>
          <w:rFonts w:asciiTheme="minorEastAsia" w:hAnsiTheme="minorEastAsia" w:hint="eastAsia"/>
          <w:color w:val="000000" w:themeColor="text1"/>
          <w:szCs w:val="21"/>
        </w:rPr>
        <w:t>-（</w:t>
      </w:r>
      <w:r w:rsidR="005F5D57">
        <w:rPr>
          <w:rFonts w:asciiTheme="minorEastAsia" w:hAnsiTheme="minorEastAsia" w:hint="eastAsia"/>
          <w:color w:val="000000" w:themeColor="text1"/>
          <w:szCs w:val="21"/>
        </w:rPr>
        <w:t>8</w:t>
      </w:r>
      <w:r w:rsidRPr="00CE1546">
        <w:rPr>
          <w:rFonts w:asciiTheme="minorEastAsia" w:hAnsiTheme="minorEastAsia" w:hint="eastAsia"/>
          <w:color w:val="000000" w:themeColor="text1"/>
          <w:szCs w:val="21"/>
        </w:rPr>
        <w:t>）に示した納税証明書、又は、税に滞納がない証明書</w:t>
      </w:r>
    </w:p>
    <w:p w14:paraId="12A31E06" w14:textId="5C0E3A67" w:rsidR="00AD1E70" w:rsidRPr="00CE1546" w:rsidRDefault="00AD1E70" w:rsidP="009F50C8">
      <w:pPr>
        <w:ind w:leftChars="163" w:left="2442" w:hangingChars="1000" w:hanging="210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④  留意事項　・提出書類のファイルは、Ａ４サイズに左とじの様式で提出すること。</w:t>
      </w:r>
    </w:p>
    <w:p w14:paraId="16C37B2A" w14:textId="18BEE329" w:rsidR="00AD1E70" w:rsidRPr="00CE1546" w:rsidRDefault="00AD1E70" w:rsidP="00AD1E70">
      <w:pPr>
        <w:ind w:leftChars="1050" w:left="2415" w:hangingChars="100" w:hanging="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・同種工事の施工実績については、事業主体　の氏名、住所、電話番号を必ず記入すること。</w:t>
      </w:r>
    </w:p>
    <w:p w14:paraId="6458A976" w14:textId="76E4F0E3" w:rsidR="00AD1E70" w:rsidRPr="00CE1546" w:rsidRDefault="00AD1E70" w:rsidP="00AD1E70">
      <w:pPr>
        <w:ind w:leftChars="1050" w:left="2415" w:hangingChars="100" w:hanging="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・提出書類の作成および申込み等に必要な費用は、申込者の負担とし、当法人は一切の費用負担はしない。なお、提出された資料等は返却しない。</w:t>
      </w:r>
    </w:p>
    <w:p w14:paraId="3869FE57" w14:textId="619E7A14" w:rsidR="00AD1E70" w:rsidRPr="00CE1546" w:rsidRDefault="00AD1E70" w:rsidP="00AD1E70">
      <w:pPr>
        <w:ind w:leftChars="1050" w:left="2415" w:hangingChars="100" w:hanging="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・提出期限日以降における申請書又は資料の差し替えおよび再提出は認めない。</w:t>
      </w:r>
    </w:p>
    <w:p w14:paraId="554F2DB7" w14:textId="76F58C0E" w:rsidR="00AD1E70" w:rsidRPr="00CE1546" w:rsidRDefault="00AD1E70" w:rsidP="00AD1E70">
      <w:pPr>
        <w:ind w:leftChars="1050" w:left="2415" w:hangingChars="100" w:hanging="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・必要に応じ当法人から、質問・ヒアリング等を行い、追加書類の提出を求める場合がある。</w:t>
      </w:r>
    </w:p>
    <w:p w14:paraId="7734F54B" w14:textId="25DD55BE" w:rsidR="005A12A6" w:rsidRDefault="005A12A6" w:rsidP="001C2EFB">
      <w:pPr>
        <w:jc w:val="left"/>
        <w:rPr>
          <w:rFonts w:asciiTheme="minorEastAsia" w:hAnsiTheme="minorEastAsia"/>
          <w:color w:val="000000" w:themeColor="text1"/>
          <w:szCs w:val="21"/>
        </w:rPr>
      </w:pPr>
      <w:r>
        <w:rPr>
          <w:rFonts w:asciiTheme="minorEastAsia" w:hAnsiTheme="minorEastAsia" w:hint="eastAsia"/>
          <w:color w:val="000000" w:themeColor="text1"/>
          <w:szCs w:val="21"/>
        </w:rPr>
        <w:t>５．設計図書の閲覧</w:t>
      </w:r>
    </w:p>
    <w:p w14:paraId="4ADBEED4" w14:textId="7F4BE22C" w:rsidR="00C97DC4" w:rsidRDefault="005A12A6" w:rsidP="00105B5C">
      <w:pPr>
        <w:ind w:left="840" w:hangingChars="400" w:hanging="84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（１）</w:t>
      </w:r>
      <w:r w:rsidR="00105B5C">
        <w:rPr>
          <w:rFonts w:asciiTheme="minorEastAsia" w:hAnsiTheme="minorEastAsia" w:hint="eastAsia"/>
          <w:color w:val="000000" w:themeColor="text1"/>
          <w:szCs w:val="21"/>
        </w:rPr>
        <w:t>設計図書等は、電子データにより、当法人ホームページに掲載する。閲覧希望者は、設計図書閲覧申出書により申し出後、当法人が受領した後に閲覧パスワードを配布する。</w:t>
      </w:r>
    </w:p>
    <w:p w14:paraId="6B75C321" w14:textId="43B7C1B3" w:rsidR="00F77DAA" w:rsidRPr="00660D3C" w:rsidRDefault="00105B5C" w:rsidP="00660D3C">
      <w:pPr>
        <w:ind w:left="840" w:hangingChars="400" w:hanging="84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設計図書閲覧期間：令和2年8月1日（土）から令和2年8月24日（月）</w:t>
      </w:r>
    </w:p>
    <w:p w14:paraId="4DCB4B5D" w14:textId="18B75FB3" w:rsidR="001C2EFB" w:rsidRPr="00CE1546" w:rsidRDefault="005A12A6" w:rsidP="001C2EFB">
      <w:pPr>
        <w:jc w:val="lef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６．</w:t>
      </w:r>
      <w:r w:rsidR="001C2EFB" w:rsidRPr="00CE1546">
        <w:rPr>
          <w:rFonts w:asciiTheme="minorEastAsia" w:hAnsiTheme="minorEastAsia" w:hint="eastAsia"/>
          <w:color w:val="000000" w:themeColor="text1"/>
          <w:szCs w:val="21"/>
        </w:rPr>
        <w:t>一般競争入札参加資格確認通知</w:t>
      </w:r>
    </w:p>
    <w:p w14:paraId="6FAE34E5" w14:textId="64424F82" w:rsidR="00BD0D09" w:rsidRDefault="001C2EFB" w:rsidP="005A12A6">
      <w:pPr>
        <w:pStyle w:val="a5"/>
        <w:numPr>
          <w:ilvl w:val="0"/>
          <w:numId w:val="5"/>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入札参加資格確認審査後、参加資格の有無について</w:t>
      </w:r>
      <w:r w:rsidR="009F50C8" w:rsidRPr="00CE1546">
        <w:rPr>
          <w:rFonts w:asciiTheme="minorEastAsia" w:hAnsiTheme="minorEastAsia" w:hint="eastAsia"/>
          <w:color w:val="000000" w:themeColor="text1"/>
          <w:szCs w:val="21"/>
        </w:rPr>
        <w:t>、令和2年</w:t>
      </w:r>
      <w:r w:rsidR="005A12A6">
        <w:rPr>
          <w:rFonts w:asciiTheme="minorEastAsia" w:hAnsiTheme="minorEastAsia" w:hint="eastAsia"/>
          <w:color w:val="000000" w:themeColor="text1"/>
          <w:szCs w:val="21"/>
        </w:rPr>
        <w:t>8</w:t>
      </w:r>
      <w:r w:rsidR="009F50C8" w:rsidRPr="00CE1546">
        <w:rPr>
          <w:rFonts w:asciiTheme="minorEastAsia" w:hAnsiTheme="minorEastAsia" w:hint="eastAsia"/>
          <w:color w:val="000000" w:themeColor="text1"/>
          <w:szCs w:val="21"/>
        </w:rPr>
        <w:t>月</w:t>
      </w:r>
      <w:r w:rsidR="005A12A6">
        <w:rPr>
          <w:rFonts w:asciiTheme="minorEastAsia" w:hAnsiTheme="minorEastAsia" w:hint="eastAsia"/>
          <w:color w:val="000000" w:themeColor="text1"/>
          <w:szCs w:val="21"/>
        </w:rPr>
        <w:t>14</w:t>
      </w:r>
      <w:r w:rsidR="009F50C8" w:rsidRPr="00CE1546">
        <w:rPr>
          <w:rFonts w:asciiTheme="minorEastAsia" w:hAnsiTheme="minorEastAsia" w:hint="eastAsia"/>
          <w:color w:val="000000" w:themeColor="text1"/>
          <w:szCs w:val="21"/>
        </w:rPr>
        <w:t>日（</w:t>
      </w:r>
      <w:r w:rsidR="005A12A6">
        <w:rPr>
          <w:rFonts w:asciiTheme="minorEastAsia" w:hAnsiTheme="minorEastAsia" w:hint="eastAsia"/>
          <w:color w:val="000000" w:themeColor="text1"/>
          <w:szCs w:val="21"/>
        </w:rPr>
        <w:t>金</w:t>
      </w:r>
      <w:r w:rsidR="009F50C8" w:rsidRPr="00CE1546">
        <w:rPr>
          <w:rFonts w:asciiTheme="minorEastAsia" w:hAnsiTheme="minorEastAsia" w:hint="eastAsia"/>
          <w:color w:val="000000" w:themeColor="text1"/>
          <w:szCs w:val="21"/>
        </w:rPr>
        <w:t>）までに</w:t>
      </w:r>
      <w:r w:rsidRPr="00CE1546">
        <w:rPr>
          <w:rFonts w:asciiTheme="minorEastAsia" w:hAnsiTheme="minorEastAsia" w:hint="eastAsia"/>
          <w:color w:val="000000" w:themeColor="text1"/>
          <w:szCs w:val="21"/>
        </w:rPr>
        <w:t>書面にて通知を行う。</w:t>
      </w:r>
    </w:p>
    <w:p w14:paraId="7C64D9AE" w14:textId="77777777" w:rsidR="005A12A6" w:rsidRPr="005A12A6" w:rsidRDefault="005A12A6" w:rsidP="005A12A6">
      <w:pPr>
        <w:ind w:left="210"/>
        <w:jc w:val="left"/>
        <w:rPr>
          <w:rFonts w:asciiTheme="minorEastAsia" w:hAnsiTheme="minorEastAsia"/>
          <w:color w:val="000000" w:themeColor="text1"/>
          <w:szCs w:val="21"/>
        </w:rPr>
      </w:pPr>
    </w:p>
    <w:p w14:paraId="19975B53" w14:textId="66448439" w:rsidR="00382F04" w:rsidRPr="00CE1546" w:rsidRDefault="00C97DC4" w:rsidP="00382F04">
      <w:pPr>
        <w:jc w:val="left"/>
        <w:rPr>
          <w:rFonts w:asciiTheme="minorEastAsia" w:hAnsiTheme="minorEastAsia"/>
          <w:color w:val="000000" w:themeColor="text1"/>
          <w:szCs w:val="21"/>
        </w:rPr>
      </w:pPr>
      <w:r>
        <w:rPr>
          <w:rFonts w:asciiTheme="minorEastAsia" w:hAnsiTheme="minorEastAsia" w:hint="eastAsia"/>
          <w:color w:val="000000" w:themeColor="text1"/>
          <w:szCs w:val="21"/>
        </w:rPr>
        <w:t>７．</w:t>
      </w:r>
      <w:r w:rsidR="00BD0D09" w:rsidRPr="00CE1546">
        <w:rPr>
          <w:rFonts w:asciiTheme="minorEastAsia" w:hAnsiTheme="minorEastAsia" w:hint="eastAsia"/>
          <w:color w:val="000000" w:themeColor="text1"/>
          <w:szCs w:val="21"/>
        </w:rPr>
        <w:t xml:space="preserve">　</w:t>
      </w:r>
      <w:r w:rsidR="00382F04" w:rsidRPr="00CE1546">
        <w:rPr>
          <w:rFonts w:asciiTheme="minorEastAsia" w:hAnsiTheme="minorEastAsia" w:hint="eastAsia"/>
          <w:color w:val="000000" w:themeColor="text1"/>
          <w:szCs w:val="21"/>
        </w:rPr>
        <w:t>入札日程等</w:t>
      </w:r>
      <w:r w:rsidR="008E425B" w:rsidRPr="00CE1546">
        <w:rPr>
          <w:rFonts w:asciiTheme="minorEastAsia" w:hAnsiTheme="minorEastAsia" w:hint="eastAsia"/>
          <w:color w:val="000000" w:themeColor="text1"/>
          <w:szCs w:val="21"/>
        </w:rPr>
        <w:t xml:space="preserve">　</w:t>
      </w:r>
    </w:p>
    <w:p w14:paraId="3A2EAD12" w14:textId="1DF3CFB3" w:rsidR="008E425B" w:rsidRPr="00CE1546" w:rsidRDefault="008E425B" w:rsidP="008E425B">
      <w:pPr>
        <w:pStyle w:val="a5"/>
        <w:numPr>
          <w:ilvl w:val="0"/>
          <w:numId w:val="7"/>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公告日　　　　　　　令和2年</w:t>
      </w:r>
      <w:r w:rsidR="005A12A6">
        <w:rPr>
          <w:rFonts w:asciiTheme="minorEastAsia" w:hAnsiTheme="minorEastAsia" w:hint="eastAsia"/>
          <w:color w:val="000000" w:themeColor="text1"/>
          <w:szCs w:val="21"/>
        </w:rPr>
        <w:t>8</w:t>
      </w:r>
      <w:r w:rsidRPr="00CE1546">
        <w:rPr>
          <w:rFonts w:asciiTheme="minorEastAsia" w:hAnsiTheme="minorEastAsia" w:hint="eastAsia"/>
          <w:color w:val="000000" w:themeColor="text1"/>
          <w:szCs w:val="21"/>
        </w:rPr>
        <w:t>月1日</w:t>
      </w:r>
    </w:p>
    <w:p w14:paraId="43E443DB" w14:textId="54BFD2FB" w:rsidR="008E425B" w:rsidRPr="00CE1546" w:rsidRDefault="008E425B" w:rsidP="008E425B">
      <w:pPr>
        <w:pStyle w:val="a5"/>
        <w:numPr>
          <w:ilvl w:val="0"/>
          <w:numId w:val="7"/>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応募締切日時　　　　令和2年</w:t>
      </w:r>
      <w:r w:rsidR="005A12A6">
        <w:rPr>
          <w:rFonts w:asciiTheme="minorEastAsia" w:hAnsiTheme="minorEastAsia" w:hint="eastAsia"/>
          <w:color w:val="000000" w:themeColor="text1"/>
          <w:szCs w:val="21"/>
        </w:rPr>
        <w:t>8</w:t>
      </w:r>
      <w:r w:rsidRPr="00CE1546">
        <w:rPr>
          <w:rFonts w:asciiTheme="minorEastAsia" w:hAnsiTheme="minorEastAsia" w:hint="eastAsia"/>
          <w:color w:val="000000" w:themeColor="text1"/>
          <w:szCs w:val="21"/>
        </w:rPr>
        <w:t>月</w:t>
      </w:r>
      <w:r w:rsidR="005A12A6">
        <w:rPr>
          <w:rFonts w:asciiTheme="minorEastAsia" w:hAnsiTheme="minorEastAsia" w:hint="eastAsia"/>
          <w:color w:val="000000" w:themeColor="text1"/>
          <w:szCs w:val="21"/>
        </w:rPr>
        <w:t>13</w:t>
      </w:r>
      <w:r w:rsidRPr="00CE1546">
        <w:rPr>
          <w:rFonts w:asciiTheme="minorEastAsia" w:hAnsiTheme="minorEastAsia" w:hint="eastAsia"/>
          <w:color w:val="000000" w:themeColor="text1"/>
          <w:szCs w:val="21"/>
        </w:rPr>
        <w:t>日</w:t>
      </w:r>
    </w:p>
    <w:p w14:paraId="036C16C6" w14:textId="604E6448" w:rsidR="008E425B" w:rsidRPr="00CE1546" w:rsidRDefault="006B47DA" w:rsidP="008E425B">
      <w:pPr>
        <w:pStyle w:val="a5"/>
        <w:numPr>
          <w:ilvl w:val="0"/>
          <w:numId w:val="7"/>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設計図書等</w:t>
      </w:r>
      <w:r w:rsidR="005A12A6">
        <w:rPr>
          <w:rFonts w:asciiTheme="minorEastAsia" w:hAnsiTheme="minorEastAsia" w:hint="eastAsia"/>
          <w:color w:val="000000" w:themeColor="text1"/>
          <w:szCs w:val="21"/>
        </w:rPr>
        <w:t xml:space="preserve">閲覧　</w:t>
      </w:r>
      <w:r w:rsidR="008E425B" w:rsidRPr="00CE1546">
        <w:rPr>
          <w:rFonts w:asciiTheme="minorEastAsia" w:hAnsiTheme="minorEastAsia" w:hint="eastAsia"/>
          <w:color w:val="000000" w:themeColor="text1"/>
          <w:szCs w:val="21"/>
        </w:rPr>
        <w:t xml:space="preserve">　　令和2年</w:t>
      </w:r>
      <w:r w:rsidR="005A12A6">
        <w:rPr>
          <w:rFonts w:asciiTheme="minorEastAsia" w:hAnsiTheme="minorEastAsia" w:hint="eastAsia"/>
          <w:color w:val="000000" w:themeColor="text1"/>
          <w:szCs w:val="21"/>
        </w:rPr>
        <w:t>8</w:t>
      </w:r>
      <w:r w:rsidR="00D00556" w:rsidRPr="00CE1546">
        <w:rPr>
          <w:rFonts w:asciiTheme="minorEastAsia" w:hAnsiTheme="minorEastAsia" w:hint="eastAsia"/>
          <w:color w:val="000000" w:themeColor="text1"/>
          <w:szCs w:val="21"/>
        </w:rPr>
        <w:t>月</w:t>
      </w:r>
      <w:r w:rsidR="00367440" w:rsidRPr="00CE1546">
        <w:rPr>
          <w:rFonts w:asciiTheme="minorEastAsia" w:hAnsiTheme="minorEastAsia" w:hint="eastAsia"/>
          <w:color w:val="000000" w:themeColor="text1"/>
          <w:szCs w:val="21"/>
        </w:rPr>
        <w:t>2</w:t>
      </w:r>
      <w:r w:rsidR="00D00556" w:rsidRPr="00CE1546">
        <w:rPr>
          <w:rFonts w:asciiTheme="minorEastAsia" w:hAnsiTheme="minorEastAsia" w:hint="eastAsia"/>
          <w:color w:val="000000" w:themeColor="text1"/>
          <w:szCs w:val="21"/>
        </w:rPr>
        <w:t>日</w:t>
      </w:r>
      <w:r w:rsidR="00367440" w:rsidRPr="00CE1546">
        <w:rPr>
          <w:rFonts w:asciiTheme="minorEastAsia" w:hAnsiTheme="minorEastAsia" w:hint="eastAsia"/>
          <w:color w:val="000000" w:themeColor="text1"/>
          <w:szCs w:val="21"/>
        </w:rPr>
        <w:t>～</w:t>
      </w:r>
      <w:r w:rsidR="005A12A6">
        <w:rPr>
          <w:rFonts w:asciiTheme="minorEastAsia" w:hAnsiTheme="minorEastAsia" w:hint="eastAsia"/>
          <w:color w:val="000000" w:themeColor="text1"/>
          <w:szCs w:val="21"/>
        </w:rPr>
        <w:t>8</w:t>
      </w:r>
      <w:r w:rsidR="00367440" w:rsidRPr="00CE1546">
        <w:rPr>
          <w:rFonts w:asciiTheme="minorEastAsia" w:hAnsiTheme="minorEastAsia" w:hint="eastAsia"/>
          <w:color w:val="000000" w:themeColor="text1"/>
          <w:szCs w:val="21"/>
        </w:rPr>
        <w:t>月</w:t>
      </w:r>
      <w:r w:rsidR="005A12A6">
        <w:rPr>
          <w:rFonts w:asciiTheme="minorEastAsia" w:hAnsiTheme="minorEastAsia" w:hint="eastAsia"/>
          <w:color w:val="000000" w:themeColor="text1"/>
          <w:szCs w:val="21"/>
        </w:rPr>
        <w:t>24</w:t>
      </w:r>
      <w:r w:rsidR="00367440" w:rsidRPr="00CE1546">
        <w:rPr>
          <w:rFonts w:asciiTheme="minorEastAsia" w:hAnsiTheme="minorEastAsia" w:hint="eastAsia"/>
          <w:color w:val="000000" w:themeColor="text1"/>
          <w:szCs w:val="21"/>
        </w:rPr>
        <w:t>日</w:t>
      </w:r>
    </w:p>
    <w:p w14:paraId="7DF04713" w14:textId="59F4660E" w:rsidR="00D00556" w:rsidRPr="00CE1546" w:rsidRDefault="00D00556" w:rsidP="008E425B">
      <w:pPr>
        <w:pStyle w:val="a5"/>
        <w:numPr>
          <w:ilvl w:val="0"/>
          <w:numId w:val="7"/>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質疑書提出日時　　　令和2年</w:t>
      </w:r>
      <w:r w:rsidR="005A12A6">
        <w:rPr>
          <w:rFonts w:asciiTheme="minorEastAsia" w:hAnsiTheme="minorEastAsia" w:hint="eastAsia"/>
          <w:color w:val="000000" w:themeColor="text1"/>
          <w:szCs w:val="21"/>
        </w:rPr>
        <w:t>8</w:t>
      </w:r>
      <w:r w:rsidRPr="00CE1546">
        <w:rPr>
          <w:rFonts w:asciiTheme="minorEastAsia" w:hAnsiTheme="minorEastAsia" w:hint="eastAsia"/>
          <w:color w:val="000000" w:themeColor="text1"/>
          <w:szCs w:val="21"/>
        </w:rPr>
        <w:t>月</w:t>
      </w:r>
      <w:r w:rsidR="00367440" w:rsidRPr="00CE1546">
        <w:rPr>
          <w:rFonts w:asciiTheme="minorEastAsia" w:hAnsiTheme="minorEastAsia" w:hint="eastAsia"/>
          <w:color w:val="000000" w:themeColor="text1"/>
          <w:szCs w:val="21"/>
        </w:rPr>
        <w:t>1</w:t>
      </w:r>
      <w:r w:rsidR="00C97DC4">
        <w:rPr>
          <w:rFonts w:asciiTheme="minorEastAsia" w:hAnsiTheme="minorEastAsia" w:hint="eastAsia"/>
          <w:color w:val="000000" w:themeColor="text1"/>
          <w:szCs w:val="21"/>
        </w:rPr>
        <w:t>4</w:t>
      </w:r>
      <w:r w:rsidRPr="00CE1546">
        <w:rPr>
          <w:rFonts w:asciiTheme="minorEastAsia" w:hAnsiTheme="minorEastAsia" w:hint="eastAsia"/>
          <w:color w:val="000000" w:themeColor="text1"/>
          <w:szCs w:val="21"/>
        </w:rPr>
        <w:t>日</w:t>
      </w:r>
      <w:r w:rsidR="006B47DA" w:rsidRPr="00CE1546">
        <w:rPr>
          <w:rFonts w:asciiTheme="minorEastAsia" w:hAnsiTheme="minorEastAsia" w:hint="eastAsia"/>
          <w:color w:val="000000" w:themeColor="text1"/>
          <w:szCs w:val="21"/>
        </w:rPr>
        <w:t xml:space="preserve">　午前１０時～午後</w:t>
      </w:r>
      <w:r w:rsidR="00367440" w:rsidRPr="00CE1546">
        <w:rPr>
          <w:rFonts w:asciiTheme="minorEastAsia" w:hAnsiTheme="minorEastAsia" w:hint="eastAsia"/>
          <w:color w:val="000000" w:themeColor="text1"/>
          <w:szCs w:val="21"/>
        </w:rPr>
        <w:t>4</w:t>
      </w:r>
      <w:r w:rsidR="006B47DA" w:rsidRPr="00CE1546">
        <w:rPr>
          <w:rFonts w:asciiTheme="minorEastAsia" w:hAnsiTheme="minorEastAsia" w:hint="eastAsia"/>
          <w:color w:val="000000" w:themeColor="text1"/>
          <w:szCs w:val="21"/>
        </w:rPr>
        <w:t>時まで</w:t>
      </w:r>
    </w:p>
    <w:p w14:paraId="31F651C6" w14:textId="762EB4AC" w:rsidR="00D00556" w:rsidRPr="00CE1546" w:rsidRDefault="00D00556" w:rsidP="00D00556">
      <w:pPr>
        <w:pStyle w:val="a5"/>
        <w:ind w:leftChars="0" w:left="93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提出場所　有限会社　黒富士農場（担当：向山　一輝）</w:t>
      </w:r>
    </w:p>
    <w:p w14:paraId="78D633C0" w14:textId="3C214492" w:rsidR="00D00556" w:rsidRPr="00CE1546" w:rsidRDefault="00D00556" w:rsidP="00D00556">
      <w:pPr>
        <w:pStyle w:val="a5"/>
        <w:ind w:leftChars="0" w:left="93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提出方法　文書による（提出書式：Ａ４　様式なし）</w:t>
      </w:r>
    </w:p>
    <w:p w14:paraId="6DCC61A1" w14:textId="06A8CB2E" w:rsidR="00D00556" w:rsidRPr="00CE1546" w:rsidRDefault="00D00556" w:rsidP="00D00556">
      <w:pPr>
        <w:pStyle w:val="a5"/>
        <w:numPr>
          <w:ilvl w:val="0"/>
          <w:numId w:val="7"/>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質疑回答期限</w:t>
      </w:r>
    </w:p>
    <w:p w14:paraId="1B5CD1B3" w14:textId="589ECD13" w:rsidR="00D00556" w:rsidRPr="00CE1546" w:rsidRDefault="00D00556" w:rsidP="00D00556">
      <w:pPr>
        <w:pStyle w:val="a5"/>
        <w:ind w:leftChars="0" w:left="93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応答日時　　　　　　</w:t>
      </w:r>
      <w:r w:rsidR="00367440" w:rsidRPr="00CE1546">
        <w:rPr>
          <w:rFonts w:asciiTheme="minorEastAsia" w:hAnsiTheme="minorEastAsia" w:hint="eastAsia"/>
          <w:color w:val="000000" w:themeColor="text1"/>
          <w:szCs w:val="21"/>
        </w:rPr>
        <w:t>随時応答～</w:t>
      </w:r>
      <w:r w:rsidR="00C97DC4">
        <w:rPr>
          <w:rFonts w:asciiTheme="minorEastAsia" w:hAnsiTheme="minorEastAsia" w:hint="eastAsia"/>
          <w:color w:val="000000" w:themeColor="text1"/>
          <w:szCs w:val="21"/>
        </w:rPr>
        <w:t>8</w:t>
      </w:r>
      <w:r w:rsidR="00367440" w:rsidRPr="00CE1546">
        <w:rPr>
          <w:rFonts w:asciiTheme="minorEastAsia" w:hAnsiTheme="minorEastAsia" w:hint="eastAsia"/>
          <w:color w:val="000000" w:themeColor="text1"/>
          <w:szCs w:val="21"/>
        </w:rPr>
        <w:t>月1</w:t>
      </w:r>
      <w:r w:rsidR="00C97DC4">
        <w:rPr>
          <w:rFonts w:asciiTheme="minorEastAsia" w:hAnsiTheme="minorEastAsia" w:hint="eastAsia"/>
          <w:color w:val="000000" w:themeColor="text1"/>
          <w:szCs w:val="21"/>
        </w:rPr>
        <w:t>5</w:t>
      </w:r>
      <w:r w:rsidR="00367440" w:rsidRPr="00CE1546">
        <w:rPr>
          <w:rFonts w:asciiTheme="minorEastAsia" w:hAnsiTheme="minorEastAsia" w:hint="eastAsia"/>
          <w:color w:val="000000" w:themeColor="text1"/>
          <w:szCs w:val="21"/>
        </w:rPr>
        <w:t>日</w:t>
      </w:r>
      <w:r w:rsidR="00C97DC4">
        <w:rPr>
          <w:rFonts w:asciiTheme="minorEastAsia" w:hAnsiTheme="minorEastAsia" w:hint="eastAsia"/>
          <w:color w:val="000000" w:themeColor="text1"/>
          <w:szCs w:val="21"/>
        </w:rPr>
        <w:t xml:space="preserve">　</w:t>
      </w:r>
      <w:r w:rsidR="00367440" w:rsidRPr="00CE1546">
        <w:rPr>
          <w:rFonts w:asciiTheme="minorEastAsia" w:hAnsiTheme="minorEastAsia" w:hint="eastAsia"/>
          <w:color w:val="000000" w:themeColor="text1"/>
          <w:szCs w:val="21"/>
        </w:rPr>
        <w:t>午後</w:t>
      </w:r>
      <w:r w:rsidRPr="00CE1546">
        <w:rPr>
          <w:rFonts w:asciiTheme="minorEastAsia" w:hAnsiTheme="minorEastAsia"/>
          <w:color w:val="000000" w:themeColor="text1"/>
          <w:szCs w:val="21"/>
        </w:rPr>
        <w:t>4時まで</w:t>
      </w:r>
    </w:p>
    <w:p w14:paraId="419343C6" w14:textId="2DB03A8A" w:rsidR="00D00556" w:rsidRPr="00CE1546" w:rsidRDefault="00D00556" w:rsidP="00D00556">
      <w:pPr>
        <w:pStyle w:val="a5"/>
        <w:ind w:leftChars="0" w:left="93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応答方法　　　　　　メールまたは、ＦＡＸにより、全ての質疑を集計したもの　</w:t>
      </w:r>
    </w:p>
    <w:p w14:paraId="5CC28BF5" w14:textId="4630F18B" w:rsidR="00D00556" w:rsidRPr="00CE1546" w:rsidRDefault="00D00556" w:rsidP="00D00556">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 xml:space="preserve">　　　　　　　　　　を全参加者に送付する。</w:t>
      </w:r>
    </w:p>
    <w:p w14:paraId="5D329AFB" w14:textId="641DBF57" w:rsidR="00773ADB" w:rsidRPr="00CE1546" w:rsidRDefault="00D00556" w:rsidP="00D00556">
      <w:pPr>
        <w:jc w:val="left"/>
        <w:rPr>
          <w:rFonts w:asciiTheme="minorEastAsia" w:hAnsiTheme="minorEastAsia"/>
          <w:color w:val="000000" w:themeColor="text1"/>
          <w:szCs w:val="21"/>
        </w:rPr>
      </w:pPr>
      <w:r w:rsidRPr="00CE1546">
        <w:rPr>
          <w:rFonts w:asciiTheme="minorEastAsia" w:hAnsiTheme="minorEastAsia"/>
          <w:color w:val="000000" w:themeColor="text1"/>
          <w:szCs w:val="21"/>
        </w:rPr>
        <w:t xml:space="preserve">　（６）入札日時　　　　　　令和2年</w:t>
      </w:r>
      <w:r w:rsidR="00C97DC4">
        <w:rPr>
          <w:rFonts w:asciiTheme="minorEastAsia" w:hAnsiTheme="minorEastAsia" w:hint="eastAsia"/>
          <w:color w:val="000000" w:themeColor="text1"/>
          <w:szCs w:val="21"/>
        </w:rPr>
        <w:t>8</w:t>
      </w:r>
      <w:r w:rsidRPr="00CE1546">
        <w:rPr>
          <w:rFonts w:asciiTheme="minorEastAsia" w:hAnsiTheme="minorEastAsia"/>
          <w:color w:val="000000" w:themeColor="text1"/>
          <w:szCs w:val="21"/>
        </w:rPr>
        <w:t>月</w:t>
      </w:r>
      <w:r w:rsidR="00367440" w:rsidRPr="00CE1546">
        <w:rPr>
          <w:rFonts w:asciiTheme="minorEastAsia" w:hAnsiTheme="minorEastAsia" w:hint="eastAsia"/>
          <w:color w:val="000000" w:themeColor="text1"/>
          <w:szCs w:val="21"/>
        </w:rPr>
        <w:t>2</w:t>
      </w:r>
      <w:r w:rsidR="00C97DC4">
        <w:rPr>
          <w:rFonts w:asciiTheme="minorEastAsia" w:hAnsiTheme="minorEastAsia" w:hint="eastAsia"/>
          <w:color w:val="000000" w:themeColor="text1"/>
          <w:szCs w:val="21"/>
        </w:rPr>
        <w:t>5</w:t>
      </w:r>
      <w:r w:rsidRPr="00CE1546">
        <w:rPr>
          <w:rFonts w:asciiTheme="minorEastAsia" w:hAnsiTheme="minorEastAsia"/>
          <w:color w:val="000000" w:themeColor="text1"/>
          <w:szCs w:val="21"/>
        </w:rPr>
        <w:t>日（</w:t>
      </w:r>
      <w:r w:rsidR="00C97DC4">
        <w:rPr>
          <w:rFonts w:asciiTheme="minorEastAsia" w:hAnsiTheme="minorEastAsia" w:hint="eastAsia"/>
          <w:color w:val="000000" w:themeColor="text1"/>
          <w:szCs w:val="21"/>
        </w:rPr>
        <w:t>火</w:t>
      </w:r>
      <w:r w:rsidRPr="00CE1546">
        <w:rPr>
          <w:rFonts w:asciiTheme="minorEastAsia" w:hAnsiTheme="minorEastAsia"/>
          <w:color w:val="000000" w:themeColor="text1"/>
          <w:szCs w:val="21"/>
        </w:rPr>
        <w:t>）</w:t>
      </w:r>
      <w:r w:rsidR="0035552A" w:rsidRPr="00CE1546">
        <w:rPr>
          <w:rFonts w:asciiTheme="minorEastAsia" w:hAnsiTheme="minorEastAsia"/>
          <w:color w:val="000000" w:themeColor="text1"/>
          <w:szCs w:val="21"/>
        </w:rPr>
        <w:t>（即日開札）</w:t>
      </w:r>
    </w:p>
    <w:p w14:paraId="37B41BA7" w14:textId="77777777" w:rsidR="00B52FC2" w:rsidRPr="00CE1546" w:rsidRDefault="00B52FC2" w:rsidP="00D00556">
      <w:pPr>
        <w:jc w:val="left"/>
        <w:rPr>
          <w:rFonts w:asciiTheme="minorEastAsia" w:hAnsiTheme="minorEastAsia"/>
          <w:color w:val="000000" w:themeColor="text1"/>
          <w:szCs w:val="21"/>
        </w:rPr>
      </w:pPr>
    </w:p>
    <w:p w14:paraId="1FF11CF5" w14:textId="7FF09474" w:rsidR="0035552A" w:rsidRPr="00CE1546" w:rsidRDefault="0035552A" w:rsidP="00D00556">
      <w:pPr>
        <w:jc w:val="left"/>
        <w:rPr>
          <w:rFonts w:asciiTheme="minorEastAsia" w:hAnsiTheme="minorEastAsia"/>
          <w:color w:val="000000" w:themeColor="text1"/>
          <w:szCs w:val="21"/>
        </w:rPr>
      </w:pPr>
    </w:p>
    <w:p w14:paraId="4B7C21D9" w14:textId="24FA49B3" w:rsidR="0035552A" w:rsidRPr="00CE1546" w:rsidRDefault="00C97DC4" w:rsidP="00D00556">
      <w:pPr>
        <w:jc w:val="left"/>
        <w:rPr>
          <w:rFonts w:asciiTheme="minorEastAsia" w:hAnsiTheme="minorEastAsia"/>
          <w:color w:val="000000" w:themeColor="text1"/>
          <w:szCs w:val="21"/>
        </w:rPr>
      </w:pPr>
      <w:r>
        <w:rPr>
          <w:rFonts w:asciiTheme="minorEastAsia" w:hAnsiTheme="minorEastAsia" w:hint="eastAsia"/>
          <w:color w:val="000000" w:themeColor="text1"/>
          <w:szCs w:val="21"/>
        </w:rPr>
        <w:t>８．</w:t>
      </w:r>
      <w:r w:rsidR="0035552A" w:rsidRPr="00CE1546">
        <w:rPr>
          <w:rFonts w:asciiTheme="minorEastAsia" w:hAnsiTheme="minorEastAsia"/>
          <w:color w:val="000000" w:themeColor="text1"/>
          <w:szCs w:val="21"/>
        </w:rPr>
        <w:t xml:space="preserve">　</w:t>
      </w:r>
      <w:r w:rsidR="00803642" w:rsidRPr="00CE1546">
        <w:rPr>
          <w:rFonts w:asciiTheme="minorEastAsia" w:hAnsiTheme="minorEastAsia" w:hint="eastAsia"/>
          <w:color w:val="000000" w:themeColor="text1"/>
          <w:szCs w:val="21"/>
        </w:rPr>
        <w:t>入札方法及び</w:t>
      </w:r>
      <w:r w:rsidR="0035552A" w:rsidRPr="00CE1546">
        <w:rPr>
          <w:rFonts w:asciiTheme="minorEastAsia" w:hAnsiTheme="minorEastAsia"/>
          <w:color w:val="000000" w:themeColor="text1"/>
          <w:szCs w:val="21"/>
        </w:rPr>
        <w:t>落札者の決定</w:t>
      </w:r>
    </w:p>
    <w:p w14:paraId="7173D664" w14:textId="489C02EB" w:rsidR="00803642" w:rsidRPr="00CE1546" w:rsidRDefault="00803642" w:rsidP="00803642">
      <w:pPr>
        <w:ind w:left="420" w:hangingChars="200" w:hanging="42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（１）入札書は、公告で指定した日時及び場所に、提出書類とともに持参しなければならない。</w:t>
      </w:r>
    </w:p>
    <w:p w14:paraId="00FFB287" w14:textId="3DCD14BA" w:rsidR="0035552A" w:rsidRPr="00CE1546" w:rsidRDefault="00307A80" w:rsidP="00307A80">
      <w:pPr>
        <w:ind w:leftChars="100" w:left="420" w:hangingChars="100" w:hanging="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（２）</w:t>
      </w:r>
      <w:r w:rsidR="0035552A" w:rsidRPr="00CE1546">
        <w:rPr>
          <w:rFonts w:asciiTheme="minorEastAsia" w:hAnsiTheme="minorEastAsia"/>
          <w:color w:val="000000" w:themeColor="text1"/>
          <w:szCs w:val="21"/>
        </w:rPr>
        <w:t>予定価格の範囲内</w:t>
      </w:r>
      <w:r w:rsidR="00803642" w:rsidRPr="00CE1546">
        <w:rPr>
          <w:rFonts w:asciiTheme="minorEastAsia" w:hAnsiTheme="minorEastAsia" w:hint="eastAsia"/>
          <w:color w:val="000000" w:themeColor="text1"/>
          <w:szCs w:val="21"/>
        </w:rPr>
        <w:t>かつ最低制限価格以上の価格</w:t>
      </w:r>
      <w:r w:rsidR="0035552A" w:rsidRPr="00CE1546">
        <w:rPr>
          <w:rFonts w:asciiTheme="minorEastAsia" w:hAnsiTheme="minorEastAsia"/>
          <w:color w:val="000000" w:themeColor="text1"/>
          <w:szCs w:val="21"/>
        </w:rPr>
        <w:t>で入札した者のうち、最低</w:t>
      </w:r>
      <w:r w:rsidR="00803642" w:rsidRPr="00CE1546">
        <w:rPr>
          <w:rFonts w:asciiTheme="minorEastAsia" w:hAnsiTheme="minorEastAsia" w:hint="eastAsia"/>
          <w:color w:val="000000" w:themeColor="text1"/>
          <w:szCs w:val="21"/>
        </w:rPr>
        <w:t>の</w:t>
      </w:r>
      <w:r w:rsidR="0035552A" w:rsidRPr="00CE1546">
        <w:rPr>
          <w:rFonts w:asciiTheme="minorEastAsia" w:hAnsiTheme="minorEastAsia"/>
          <w:color w:val="000000" w:themeColor="text1"/>
          <w:szCs w:val="21"/>
        </w:rPr>
        <w:t>価格</w:t>
      </w:r>
      <w:r w:rsidRPr="00CE1546">
        <w:rPr>
          <w:rFonts w:asciiTheme="minorEastAsia" w:hAnsiTheme="minorEastAsia" w:hint="eastAsia"/>
          <w:color w:val="000000" w:themeColor="text1"/>
          <w:szCs w:val="21"/>
        </w:rPr>
        <w:t xml:space="preserve">　</w:t>
      </w:r>
      <w:r w:rsidR="0035552A" w:rsidRPr="00CE1546">
        <w:rPr>
          <w:rFonts w:asciiTheme="minorEastAsia" w:hAnsiTheme="minorEastAsia"/>
          <w:color w:val="000000" w:themeColor="text1"/>
          <w:szCs w:val="21"/>
        </w:rPr>
        <w:t>で入札した者を落札者とする。</w:t>
      </w:r>
    </w:p>
    <w:p w14:paraId="475352D1" w14:textId="49C79ADF" w:rsidR="0035552A" w:rsidRPr="00CE1546" w:rsidRDefault="00307A80" w:rsidP="00307A80">
      <w:pPr>
        <w:ind w:leftChars="100" w:left="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（３）</w:t>
      </w:r>
      <w:r w:rsidR="00803642" w:rsidRPr="00CE1546">
        <w:rPr>
          <w:rFonts w:asciiTheme="minorEastAsia" w:hAnsiTheme="minorEastAsia" w:hint="eastAsia"/>
          <w:color w:val="000000" w:themeColor="text1"/>
          <w:szCs w:val="21"/>
        </w:rPr>
        <w:t>予定価格の範囲内かつ最低制限価格以上で入札した者がいない場合</w:t>
      </w:r>
      <w:r w:rsidR="0035552A" w:rsidRPr="00CE1546">
        <w:rPr>
          <w:rFonts w:asciiTheme="minorEastAsia" w:hAnsiTheme="minorEastAsia" w:hint="eastAsia"/>
          <w:color w:val="000000" w:themeColor="text1"/>
          <w:szCs w:val="21"/>
        </w:rPr>
        <w:t>は、再度入札を実地する。</w:t>
      </w:r>
    </w:p>
    <w:p w14:paraId="35541EDE" w14:textId="119A6C7D" w:rsidR="0035552A" w:rsidRPr="00CE1546" w:rsidRDefault="0035552A"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（再度入札を含め入札は2回まで）</w:t>
      </w:r>
    </w:p>
    <w:p w14:paraId="6C40C329" w14:textId="77388A3C" w:rsidR="0035552A" w:rsidRPr="00CE1546" w:rsidRDefault="00307A80" w:rsidP="00307A80">
      <w:pPr>
        <w:ind w:left="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（４）</w:t>
      </w:r>
      <w:r w:rsidR="0035552A" w:rsidRPr="00CE1546">
        <w:rPr>
          <w:rFonts w:asciiTheme="minorEastAsia" w:hAnsiTheme="minorEastAsia"/>
          <w:color w:val="000000" w:themeColor="text1"/>
          <w:szCs w:val="21"/>
        </w:rPr>
        <w:t>上記（２）によっても入札者がいない場合は、</w:t>
      </w:r>
      <w:r w:rsidR="0035552A" w:rsidRPr="00CE1546">
        <w:rPr>
          <w:rFonts w:asciiTheme="minorEastAsia" w:hAnsiTheme="minorEastAsia" w:hint="eastAsia"/>
          <w:color w:val="000000" w:themeColor="text1"/>
          <w:szCs w:val="21"/>
        </w:rPr>
        <w:t>①及び②の場合に限り、下記条件</w:t>
      </w:r>
    </w:p>
    <w:p w14:paraId="344C874D" w14:textId="16D94DC3" w:rsidR="0035552A" w:rsidRPr="00CE1546" w:rsidRDefault="0035552A"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を遵守したうえで、交渉による随意契約を行うものとする。</w:t>
      </w:r>
    </w:p>
    <w:p w14:paraId="2988E94A" w14:textId="3060E357" w:rsidR="0035552A" w:rsidRPr="00CE1546" w:rsidRDefault="0035552A"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①最低価格で入札したものに契約締結</w:t>
      </w:r>
      <w:r w:rsidR="008E640D" w:rsidRPr="00CE1546">
        <w:rPr>
          <w:rFonts w:asciiTheme="minorEastAsia" w:hAnsiTheme="minorEastAsia"/>
          <w:color w:val="000000" w:themeColor="text1"/>
          <w:szCs w:val="21"/>
        </w:rPr>
        <w:t>の意思がある場合（最低価格で入札した者</w:t>
      </w:r>
    </w:p>
    <w:p w14:paraId="0FFE57C0" w14:textId="63E83E2D" w:rsidR="008E640D" w:rsidRPr="00CE1546" w:rsidRDefault="008E640D"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 xml:space="preserve">　に意思がない場合は順次、次に低い価格で入札した者を対象とする。）</w:t>
      </w:r>
    </w:p>
    <w:p w14:paraId="5FA62A66" w14:textId="57C611E7" w:rsidR="008E640D" w:rsidRPr="00CE1546" w:rsidRDefault="008E640D"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②再度入札において、入札に応じるものが1者のみとなった場合。</w:t>
      </w:r>
    </w:p>
    <w:p w14:paraId="64A9B71D" w14:textId="7741B73F" w:rsidR="008E640D" w:rsidRPr="00CE1546" w:rsidRDefault="008E640D"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条件１・随意契約であっても契約額は予定価格の範囲内であること。</w:t>
      </w:r>
    </w:p>
    <w:p w14:paraId="2F1FF5FB" w14:textId="193A01FD" w:rsidR="008E640D" w:rsidRPr="00CE1546" w:rsidRDefault="008E640D"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条件２・交渉の過程で予定価格を明らかにすることは認められないこと。</w:t>
      </w:r>
    </w:p>
    <w:p w14:paraId="7BDE0DBA" w14:textId="1C642CFB" w:rsidR="008E640D" w:rsidRPr="00CE1546" w:rsidRDefault="008E640D"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条件３・入札に当たっての条件等を変えることは認められないこと。</w:t>
      </w:r>
    </w:p>
    <w:p w14:paraId="4A1E60E4" w14:textId="02AF41A8" w:rsidR="008E640D" w:rsidRPr="00CE1546" w:rsidRDefault="008E640D"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条件４・契約額が確定した場合は、その内容を書面</w:t>
      </w:r>
      <w:r w:rsidR="00631287" w:rsidRPr="00CE1546">
        <w:rPr>
          <w:rFonts w:asciiTheme="minorEastAsia" w:hAnsiTheme="minorEastAsia"/>
          <w:color w:val="000000" w:themeColor="text1"/>
          <w:szCs w:val="21"/>
        </w:rPr>
        <w:t xml:space="preserve">にし、事業者及び業者が署名　</w:t>
      </w:r>
    </w:p>
    <w:p w14:paraId="18766F6C" w14:textId="05F9144B" w:rsidR="00631287" w:rsidRPr="00CE1546" w:rsidRDefault="00631287" w:rsidP="0035552A">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 xml:space="preserve">　　　　（捺印）すること。</w:t>
      </w:r>
    </w:p>
    <w:p w14:paraId="3F8C267C" w14:textId="55991AB6" w:rsidR="00631287" w:rsidRPr="00CE1546" w:rsidRDefault="00307A80" w:rsidP="00307A80">
      <w:pPr>
        <w:ind w:left="21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lastRenderedPageBreak/>
        <w:t>（５）</w:t>
      </w:r>
      <w:r w:rsidR="00631287" w:rsidRPr="00CE1546">
        <w:rPr>
          <w:rFonts w:asciiTheme="minorEastAsia" w:hAnsiTheme="minorEastAsia"/>
          <w:color w:val="000000" w:themeColor="text1"/>
          <w:szCs w:val="21"/>
        </w:rPr>
        <w:t>落札者とすべき同額の入札をした者が2以上あるときは、くじ引きにより落札</w:t>
      </w:r>
    </w:p>
    <w:p w14:paraId="131C8C18" w14:textId="4E45B5E0" w:rsidR="00631287" w:rsidRPr="00CE1546" w:rsidRDefault="00631287" w:rsidP="00631287">
      <w:pPr>
        <w:pStyle w:val="a5"/>
        <w:ind w:leftChars="0" w:left="930"/>
        <w:jc w:val="left"/>
        <w:rPr>
          <w:rFonts w:asciiTheme="minorEastAsia" w:hAnsiTheme="minorEastAsia"/>
          <w:color w:val="000000" w:themeColor="text1"/>
          <w:szCs w:val="21"/>
        </w:rPr>
      </w:pPr>
      <w:r w:rsidRPr="00CE1546">
        <w:rPr>
          <w:rFonts w:asciiTheme="minorEastAsia" w:hAnsiTheme="minorEastAsia"/>
          <w:color w:val="000000" w:themeColor="text1"/>
          <w:szCs w:val="21"/>
        </w:rPr>
        <w:t>者を決定する。</w:t>
      </w:r>
    </w:p>
    <w:p w14:paraId="635F3EB8" w14:textId="5EF12570" w:rsidR="00367440" w:rsidRDefault="00367440" w:rsidP="00631287">
      <w:pPr>
        <w:pStyle w:val="a5"/>
        <w:ind w:leftChars="0" w:left="930"/>
        <w:jc w:val="left"/>
        <w:rPr>
          <w:rFonts w:asciiTheme="minorEastAsia" w:hAnsiTheme="minorEastAsia"/>
          <w:color w:val="000000" w:themeColor="text1"/>
          <w:szCs w:val="21"/>
        </w:rPr>
      </w:pPr>
    </w:p>
    <w:p w14:paraId="64361326" w14:textId="77777777" w:rsidR="00C97DC4" w:rsidRPr="00CE1546" w:rsidRDefault="00C97DC4" w:rsidP="00631287">
      <w:pPr>
        <w:pStyle w:val="a5"/>
        <w:ind w:leftChars="0" w:left="930"/>
        <w:jc w:val="left"/>
        <w:rPr>
          <w:rFonts w:asciiTheme="minorEastAsia" w:hAnsiTheme="minorEastAsia"/>
          <w:color w:val="000000" w:themeColor="text1"/>
          <w:szCs w:val="21"/>
        </w:rPr>
      </w:pPr>
    </w:p>
    <w:p w14:paraId="7718AB0A" w14:textId="63F83721" w:rsidR="00F42E18" w:rsidRPr="00CE1546" w:rsidRDefault="00F42E18" w:rsidP="00F42E18">
      <w:pPr>
        <w:jc w:val="left"/>
        <w:rPr>
          <w:rFonts w:asciiTheme="minorEastAsia" w:hAnsiTheme="minorEastAsia"/>
          <w:color w:val="000000" w:themeColor="text1"/>
          <w:szCs w:val="21"/>
        </w:rPr>
      </w:pPr>
      <w:r w:rsidRPr="00CE1546">
        <w:rPr>
          <w:rFonts w:asciiTheme="minorEastAsia" w:hAnsiTheme="minorEastAsia"/>
          <w:color w:val="000000" w:themeColor="text1"/>
          <w:szCs w:val="21"/>
        </w:rPr>
        <w:t>９　入札</w:t>
      </w:r>
      <w:r w:rsidR="00465273" w:rsidRPr="00CE1546">
        <w:rPr>
          <w:rFonts w:asciiTheme="minorEastAsia" w:hAnsiTheme="minorEastAsia"/>
          <w:color w:val="000000" w:themeColor="text1"/>
          <w:szCs w:val="21"/>
        </w:rPr>
        <w:t>注意事項</w:t>
      </w:r>
    </w:p>
    <w:p w14:paraId="4467E7A5" w14:textId="40B4857D" w:rsidR="00465273" w:rsidRDefault="00465273" w:rsidP="00465273">
      <w:pPr>
        <w:pStyle w:val="a5"/>
        <w:numPr>
          <w:ilvl w:val="0"/>
          <w:numId w:val="9"/>
        </w:numPr>
        <w:ind w:leftChars="0"/>
        <w:jc w:val="left"/>
        <w:rPr>
          <w:rFonts w:asciiTheme="minorEastAsia" w:hAnsiTheme="minorEastAsia"/>
          <w:color w:val="000000" w:themeColor="text1"/>
          <w:szCs w:val="21"/>
        </w:rPr>
      </w:pPr>
      <w:r w:rsidRPr="00CE1546">
        <w:rPr>
          <w:rFonts w:asciiTheme="minorEastAsia" w:hAnsiTheme="minorEastAsia"/>
          <w:color w:val="000000" w:themeColor="text1"/>
          <w:szCs w:val="21"/>
        </w:rPr>
        <w:t>代理人をして入札させる場合は、委任状を提出すること。</w:t>
      </w:r>
    </w:p>
    <w:p w14:paraId="6871DC48" w14:textId="58955A2E" w:rsidR="00C97DC4" w:rsidRPr="00CE1546" w:rsidRDefault="00C97DC4" w:rsidP="00465273">
      <w:pPr>
        <w:pStyle w:val="a5"/>
        <w:numPr>
          <w:ilvl w:val="0"/>
          <w:numId w:val="9"/>
        </w:numPr>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入札書</w:t>
      </w:r>
      <w:r w:rsidR="00105B5C">
        <w:rPr>
          <w:rFonts w:asciiTheme="minorEastAsia" w:hAnsiTheme="minorEastAsia" w:hint="eastAsia"/>
          <w:color w:val="000000" w:themeColor="text1"/>
          <w:szCs w:val="21"/>
        </w:rPr>
        <w:t>等</w:t>
      </w:r>
      <w:r>
        <w:rPr>
          <w:rFonts w:asciiTheme="minorEastAsia" w:hAnsiTheme="minorEastAsia" w:hint="eastAsia"/>
          <w:color w:val="000000" w:themeColor="text1"/>
          <w:szCs w:val="21"/>
        </w:rPr>
        <w:t>の書式はＨＰに掲載してあるものを使用すること。</w:t>
      </w:r>
    </w:p>
    <w:p w14:paraId="20D6025C" w14:textId="2B9CFD77" w:rsidR="00C97DC4" w:rsidRPr="00C97DC4" w:rsidRDefault="00465273" w:rsidP="00C97DC4">
      <w:pPr>
        <w:pStyle w:val="a5"/>
        <w:numPr>
          <w:ilvl w:val="0"/>
          <w:numId w:val="9"/>
        </w:numPr>
        <w:ind w:leftChars="0"/>
        <w:jc w:val="left"/>
        <w:rPr>
          <w:rFonts w:asciiTheme="minorEastAsia" w:hAnsiTheme="minorEastAsia"/>
          <w:color w:val="000000" w:themeColor="text1"/>
          <w:szCs w:val="21"/>
        </w:rPr>
      </w:pPr>
      <w:r w:rsidRPr="00CE1546">
        <w:rPr>
          <w:rFonts w:asciiTheme="minorEastAsia" w:hAnsiTheme="minorEastAsia"/>
          <w:color w:val="000000" w:themeColor="text1"/>
          <w:szCs w:val="21"/>
        </w:rPr>
        <w:t>落札者にあたっては、入札書に記載された金額に、当該金額の100分の</w:t>
      </w:r>
      <w:r w:rsidR="004A630E" w:rsidRPr="00CE1546">
        <w:rPr>
          <w:rFonts w:asciiTheme="minorEastAsia" w:hAnsiTheme="minorEastAsia" w:hint="eastAsia"/>
          <w:color w:val="000000" w:themeColor="text1"/>
          <w:szCs w:val="21"/>
        </w:rPr>
        <w:t xml:space="preserve"> 1</w:t>
      </w:r>
      <w:r w:rsidR="004A630E" w:rsidRPr="00CE1546">
        <w:rPr>
          <w:rFonts w:asciiTheme="minorEastAsia" w:hAnsiTheme="minorEastAsia"/>
          <w:color w:val="000000" w:themeColor="text1"/>
          <w:szCs w:val="21"/>
        </w:rPr>
        <w:t>0</w:t>
      </w:r>
      <w:r w:rsidRPr="00CE1546">
        <w:rPr>
          <w:rFonts w:asciiTheme="minorEastAsia" w:hAnsiTheme="minorEastAsia"/>
          <w:color w:val="000000" w:themeColor="text1"/>
          <w:szCs w:val="21"/>
        </w:rPr>
        <w:t>に相当する額を加算した額（当該金額に1円未満の端数があるときは、その端数金額を切り捨てた金額）をもって落札価格とするので、入札者は消費税に係る課税事業者であるか免税事業者であるかを問わず、見積もった契約希望金額の</w:t>
      </w:r>
      <w:r w:rsidR="004A630E" w:rsidRPr="00CE1546">
        <w:rPr>
          <w:rFonts w:asciiTheme="minorEastAsia" w:hAnsiTheme="minorEastAsia" w:hint="eastAsia"/>
          <w:color w:val="000000" w:themeColor="text1"/>
          <w:szCs w:val="21"/>
        </w:rPr>
        <w:t>１１０</w:t>
      </w:r>
      <w:r w:rsidRPr="00CE1546">
        <w:rPr>
          <w:rFonts w:asciiTheme="minorEastAsia" w:hAnsiTheme="minorEastAsia"/>
          <w:color w:val="000000" w:themeColor="text1"/>
          <w:szCs w:val="21"/>
        </w:rPr>
        <w:t>分の１００に相当する金額を入札書に記載すること</w:t>
      </w:r>
    </w:p>
    <w:p w14:paraId="5A0CFF73" w14:textId="3EFC32DD" w:rsidR="00465273" w:rsidRPr="00CE1546" w:rsidRDefault="00465273" w:rsidP="00465273">
      <w:pPr>
        <w:pStyle w:val="a5"/>
        <w:numPr>
          <w:ilvl w:val="0"/>
          <w:numId w:val="9"/>
        </w:numPr>
        <w:ind w:leftChars="0"/>
        <w:jc w:val="left"/>
        <w:rPr>
          <w:rFonts w:asciiTheme="minorEastAsia" w:hAnsiTheme="minorEastAsia"/>
          <w:color w:val="000000" w:themeColor="text1"/>
          <w:szCs w:val="21"/>
        </w:rPr>
      </w:pPr>
      <w:r w:rsidRPr="00CE1546">
        <w:rPr>
          <w:rFonts w:asciiTheme="minorEastAsia" w:hAnsiTheme="minorEastAsia"/>
          <w:color w:val="000000" w:themeColor="text1"/>
          <w:szCs w:val="21"/>
        </w:rPr>
        <w:t>入札を辞退するときは、入札辞退届により申し出ること。</w:t>
      </w:r>
    </w:p>
    <w:p w14:paraId="6C381FE0" w14:textId="4D661516" w:rsidR="00465273" w:rsidRPr="00CE1546" w:rsidRDefault="00465273" w:rsidP="00C81888">
      <w:pPr>
        <w:pStyle w:val="a5"/>
        <w:numPr>
          <w:ilvl w:val="0"/>
          <w:numId w:val="9"/>
        </w:numPr>
        <w:ind w:leftChars="0"/>
        <w:jc w:val="left"/>
        <w:rPr>
          <w:rFonts w:asciiTheme="minorEastAsia" w:hAnsiTheme="minorEastAsia"/>
          <w:color w:val="000000" w:themeColor="text1"/>
          <w:szCs w:val="21"/>
        </w:rPr>
      </w:pPr>
      <w:r w:rsidRPr="00CE1546">
        <w:rPr>
          <w:rFonts w:asciiTheme="minorEastAsia" w:hAnsiTheme="minorEastAsia"/>
          <w:color w:val="000000" w:themeColor="text1"/>
          <w:szCs w:val="21"/>
        </w:rPr>
        <w:t>入札参加にあたって入札日当日に入札金額内訳書及び、契約書（案）を持参すること。また、初度入札における</w:t>
      </w:r>
      <w:r w:rsidRPr="00CE1546">
        <w:rPr>
          <w:rFonts w:asciiTheme="minorEastAsia" w:hAnsiTheme="minorEastAsia" w:hint="eastAsia"/>
          <w:color w:val="000000" w:themeColor="text1"/>
          <w:szCs w:val="21"/>
        </w:rPr>
        <w:t>落札者は、</w:t>
      </w:r>
      <w:r w:rsidRPr="00CE1546">
        <w:rPr>
          <w:rFonts w:asciiTheme="minorEastAsia" w:hAnsiTheme="minorEastAsia"/>
          <w:color w:val="000000" w:themeColor="text1"/>
          <w:szCs w:val="21"/>
        </w:rPr>
        <w:t>入札金額内訳書及び、契約書（案）を</w:t>
      </w:r>
      <w:r w:rsidRPr="00CE1546">
        <w:rPr>
          <w:rFonts w:asciiTheme="minorEastAsia" w:hAnsiTheme="minorEastAsia" w:hint="eastAsia"/>
          <w:color w:val="000000" w:themeColor="text1"/>
          <w:szCs w:val="21"/>
        </w:rPr>
        <w:t>提出すること。</w:t>
      </w:r>
      <w:r w:rsidR="00187F28" w:rsidRPr="00CE1546">
        <w:rPr>
          <w:rFonts w:asciiTheme="minorEastAsia" w:hAnsiTheme="minorEastAsia" w:hint="eastAsia"/>
          <w:color w:val="000000" w:themeColor="text1"/>
          <w:szCs w:val="21"/>
        </w:rPr>
        <w:t>ただし、再度入札における落札者、または落札者がいない場合において随意契約を締結することとされた者は、入札金額内訳書及び、契約書（案）を後日提出すること。</w:t>
      </w:r>
    </w:p>
    <w:p w14:paraId="618D514F" w14:textId="30A9C720" w:rsidR="00187F28" w:rsidRPr="00CE1546" w:rsidRDefault="00187F28" w:rsidP="00187F28">
      <w:pPr>
        <w:pStyle w:val="a5"/>
        <w:numPr>
          <w:ilvl w:val="0"/>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談合等不正行為を行わない旨の誓約書を入札日当日に提出すること。</w:t>
      </w:r>
    </w:p>
    <w:p w14:paraId="2C64C36C" w14:textId="433FD1E3" w:rsidR="00187F28" w:rsidRPr="00CE1546" w:rsidRDefault="00187F28" w:rsidP="00187F28">
      <w:pPr>
        <w:pStyle w:val="a5"/>
        <w:numPr>
          <w:ilvl w:val="0"/>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下記の各項目に該当する入札は無効とする。</w:t>
      </w:r>
    </w:p>
    <w:p w14:paraId="0263BC8C" w14:textId="48B27CAE" w:rsidR="00187F28" w:rsidRPr="00CE1546" w:rsidRDefault="00187F28" w:rsidP="00187F28">
      <w:pPr>
        <w:pStyle w:val="a5"/>
        <w:numPr>
          <w:ilvl w:val="1"/>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入札に参加する資格のない者がした入札</w:t>
      </w:r>
    </w:p>
    <w:p w14:paraId="0265FF46" w14:textId="5C43E3C7" w:rsidR="00187F28" w:rsidRPr="00CE1546" w:rsidRDefault="00187F28" w:rsidP="00187F28">
      <w:pPr>
        <w:pStyle w:val="a5"/>
        <w:numPr>
          <w:ilvl w:val="1"/>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郵便、電報、電話及びＦＡＸにより入札書を提出した者がした入札</w:t>
      </w:r>
    </w:p>
    <w:p w14:paraId="338631E5" w14:textId="14DC56C4" w:rsidR="00187F28" w:rsidRPr="00CE1546" w:rsidRDefault="00187F28" w:rsidP="00187F28">
      <w:pPr>
        <w:pStyle w:val="a5"/>
        <w:numPr>
          <w:ilvl w:val="1"/>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不備な入札金額見積書を提出した者がした入札</w:t>
      </w:r>
    </w:p>
    <w:p w14:paraId="63F955B2" w14:textId="4F5FD4E8" w:rsidR="00187F28" w:rsidRPr="00CE1546" w:rsidRDefault="00187F28" w:rsidP="00187F28">
      <w:pPr>
        <w:pStyle w:val="a5"/>
        <w:numPr>
          <w:ilvl w:val="1"/>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談合その他不正行為</w:t>
      </w:r>
      <w:r w:rsidR="00E305CE" w:rsidRPr="00CE1546">
        <w:rPr>
          <w:rFonts w:asciiTheme="minorEastAsia" w:hAnsiTheme="minorEastAsia" w:hint="eastAsia"/>
          <w:color w:val="000000" w:themeColor="text1"/>
          <w:szCs w:val="21"/>
        </w:rPr>
        <w:t>があったと認められる入札</w:t>
      </w:r>
    </w:p>
    <w:p w14:paraId="2A779E27" w14:textId="3EC659C2" w:rsidR="00E305CE" w:rsidRPr="00CE1546" w:rsidRDefault="00E305CE" w:rsidP="00187F28">
      <w:pPr>
        <w:pStyle w:val="a5"/>
        <w:numPr>
          <w:ilvl w:val="1"/>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虚無の確認申請書を提出した者がした入札</w:t>
      </w:r>
    </w:p>
    <w:p w14:paraId="5A6E4882" w14:textId="61339C83" w:rsidR="00E305CE" w:rsidRPr="00CE1546" w:rsidRDefault="0075793B" w:rsidP="00187F28">
      <w:pPr>
        <w:pStyle w:val="a5"/>
        <w:numPr>
          <w:ilvl w:val="1"/>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入札後に辞退を申し出て、その申し出を受理された者がした入札</w:t>
      </w:r>
    </w:p>
    <w:p w14:paraId="140836CB" w14:textId="7ABBC743" w:rsidR="0075793B" w:rsidRPr="00CE1546" w:rsidRDefault="00661A87" w:rsidP="00187F28">
      <w:pPr>
        <w:pStyle w:val="a5"/>
        <w:numPr>
          <w:ilvl w:val="1"/>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次に掲げる入札をした者がした入札</w:t>
      </w:r>
    </w:p>
    <w:p w14:paraId="10D85BFD" w14:textId="256BF349" w:rsidR="00661A87" w:rsidRPr="00CE1546" w:rsidRDefault="00661A87" w:rsidP="00661A87">
      <w:pPr>
        <w:pStyle w:val="a5"/>
        <w:ind w:leftChars="0" w:left="9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ア　入札書に押印のないもの</w:t>
      </w:r>
    </w:p>
    <w:p w14:paraId="39610047" w14:textId="3B355DD8" w:rsidR="00661A87" w:rsidRPr="00CE1546" w:rsidRDefault="00661A87" w:rsidP="00661A87">
      <w:pPr>
        <w:pStyle w:val="a5"/>
        <w:ind w:leftChars="0" w:left="9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イ　記載事項を訂正した場合においては、その箇所に押印のないもの</w:t>
      </w:r>
    </w:p>
    <w:p w14:paraId="095E019C" w14:textId="67103FA3" w:rsidR="00661A87" w:rsidRPr="00CE1546" w:rsidRDefault="00661A87" w:rsidP="00661A87">
      <w:pPr>
        <w:pStyle w:val="a5"/>
        <w:ind w:leftChars="0" w:left="9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ウ　押印された印影が明らかでないもの</w:t>
      </w:r>
    </w:p>
    <w:p w14:paraId="756631D8" w14:textId="63C59E9A" w:rsidR="00661A87" w:rsidRPr="00CE1546" w:rsidRDefault="00661A87" w:rsidP="00661A87">
      <w:pPr>
        <w:pStyle w:val="a5"/>
        <w:ind w:leftChars="0" w:left="9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エ　記載すべき事項の記入のないもの、又は記入した事項が明らかでないもの</w:t>
      </w:r>
    </w:p>
    <w:p w14:paraId="2F62562F" w14:textId="71DFCBCA" w:rsidR="00661A87" w:rsidRPr="00CE1546" w:rsidRDefault="00661A87" w:rsidP="00661A87">
      <w:pPr>
        <w:pStyle w:val="a5"/>
        <w:ind w:leftChars="0" w:left="9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オ　代理人で委任状を提出しない者がしたもの</w:t>
      </w:r>
    </w:p>
    <w:p w14:paraId="319A06AF" w14:textId="33E3D30E" w:rsidR="00661A87" w:rsidRPr="00CE1546" w:rsidRDefault="00661A87" w:rsidP="00661A87">
      <w:pPr>
        <w:pStyle w:val="a5"/>
        <w:ind w:leftChars="0" w:left="9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カ　他人の代理を兼ねた者がしたもの</w:t>
      </w:r>
    </w:p>
    <w:p w14:paraId="75EA3348" w14:textId="77777777" w:rsidR="00661A87" w:rsidRPr="00CE1546" w:rsidRDefault="00661A87" w:rsidP="00661A87">
      <w:pPr>
        <w:pStyle w:val="a5"/>
        <w:ind w:leftChars="0" w:left="99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キ　２以上の入札書を提出した者がしたもの、又は２以上の者の代理をした者</w:t>
      </w:r>
    </w:p>
    <w:p w14:paraId="46248685" w14:textId="3DFB8A02" w:rsidR="00661A87" w:rsidRPr="00CE1546" w:rsidRDefault="00661A87" w:rsidP="00661A87">
      <w:pPr>
        <w:pStyle w:val="a5"/>
        <w:ind w:leftChars="0" w:left="990" w:firstLineChars="200" w:firstLine="42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がしたもの</w:t>
      </w:r>
    </w:p>
    <w:p w14:paraId="7D669F8A" w14:textId="57F60BB5" w:rsidR="00465273" w:rsidRPr="00CE1546" w:rsidRDefault="00661A87" w:rsidP="00661A87">
      <w:pPr>
        <w:pStyle w:val="a5"/>
        <w:numPr>
          <w:ilvl w:val="1"/>
          <w:numId w:val="9"/>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前各項目に定めるもののほか、その他公告に示す事項</w:t>
      </w:r>
      <w:r w:rsidR="00C81888" w:rsidRPr="00CE1546">
        <w:rPr>
          <w:rFonts w:asciiTheme="minorEastAsia" w:hAnsiTheme="minorEastAsia" w:hint="eastAsia"/>
          <w:color w:val="000000" w:themeColor="text1"/>
          <w:szCs w:val="21"/>
        </w:rPr>
        <w:t>に反した者がした入札</w:t>
      </w:r>
    </w:p>
    <w:p w14:paraId="54430450" w14:textId="2782D48A" w:rsidR="00C97DC4" w:rsidRDefault="00C97DC4" w:rsidP="00C81888">
      <w:pPr>
        <w:jc w:val="left"/>
        <w:rPr>
          <w:rFonts w:asciiTheme="minorEastAsia" w:hAnsiTheme="minorEastAsia"/>
          <w:color w:val="000000" w:themeColor="text1"/>
          <w:szCs w:val="21"/>
        </w:rPr>
      </w:pPr>
    </w:p>
    <w:p w14:paraId="417452A0" w14:textId="77777777" w:rsidR="00C97DC4" w:rsidRPr="00CE1546" w:rsidRDefault="00C97DC4" w:rsidP="00C81888">
      <w:pPr>
        <w:jc w:val="left"/>
        <w:rPr>
          <w:rFonts w:asciiTheme="minorEastAsia" w:hAnsiTheme="minorEastAsia"/>
          <w:color w:val="000000" w:themeColor="text1"/>
          <w:szCs w:val="21"/>
        </w:rPr>
      </w:pPr>
    </w:p>
    <w:p w14:paraId="196DA8A0" w14:textId="12AC4A20" w:rsidR="00C81888" w:rsidRPr="00CE1546" w:rsidRDefault="00C81888" w:rsidP="00C81888">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10　契約方法等</w:t>
      </w:r>
    </w:p>
    <w:p w14:paraId="76A461B2" w14:textId="497EE786" w:rsidR="00C81888" w:rsidRPr="00CE1546" w:rsidRDefault="00C81888" w:rsidP="00C81888">
      <w:pPr>
        <w:pStyle w:val="a5"/>
        <w:numPr>
          <w:ilvl w:val="0"/>
          <w:numId w:val="10"/>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本契約の締結は本法人の役員会で承認を受けた後とする。</w:t>
      </w:r>
    </w:p>
    <w:p w14:paraId="2484E4E9" w14:textId="6F4D9347" w:rsidR="00C15722" w:rsidRPr="00CE1546" w:rsidRDefault="00C15722" w:rsidP="00C81888">
      <w:pPr>
        <w:pStyle w:val="a5"/>
        <w:numPr>
          <w:ilvl w:val="0"/>
          <w:numId w:val="10"/>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契約書作成　要</w:t>
      </w:r>
    </w:p>
    <w:p w14:paraId="0E17EDED" w14:textId="2D4DAB6F" w:rsidR="00C15722" w:rsidRPr="00CE1546" w:rsidRDefault="00C15722" w:rsidP="00C81888">
      <w:pPr>
        <w:pStyle w:val="a5"/>
        <w:numPr>
          <w:ilvl w:val="0"/>
          <w:numId w:val="10"/>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契約約款の適用民間（旧四会）連合協定工事請負契約約款による。（必要に応じた補正を行うこと）</w:t>
      </w:r>
    </w:p>
    <w:p w14:paraId="17B69878" w14:textId="28AB745B" w:rsidR="00C15722" w:rsidRPr="00CE1546" w:rsidRDefault="00C15722" w:rsidP="00C81888">
      <w:pPr>
        <w:pStyle w:val="a5"/>
        <w:numPr>
          <w:ilvl w:val="0"/>
          <w:numId w:val="10"/>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契約保証金の徴収は免除する</w:t>
      </w:r>
    </w:p>
    <w:p w14:paraId="549B9B0D" w14:textId="279EC08F" w:rsidR="00C15722" w:rsidRPr="00CE1546" w:rsidRDefault="00C15722" w:rsidP="00C81888">
      <w:pPr>
        <w:pStyle w:val="a5"/>
        <w:numPr>
          <w:ilvl w:val="0"/>
          <w:numId w:val="10"/>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一括下請け契約を行わないこと。</w:t>
      </w:r>
    </w:p>
    <w:p w14:paraId="104DEE64" w14:textId="58DD9F2D" w:rsidR="00C15722" w:rsidRPr="00CE1546" w:rsidRDefault="00C15722" w:rsidP="00C81888">
      <w:pPr>
        <w:pStyle w:val="a5"/>
        <w:numPr>
          <w:ilvl w:val="0"/>
          <w:numId w:val="10"/>
        </w:numPr>
        <w:ind w:leftChars="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県等から指導があった場合はそれに従う事。</w:t>
      </w:r>
    </w:p>
    <w:p w14:paraId="1A5A84E7" w14:textId="7C53044C" w:rsidR="00C81888" w:rsidRPr="00CE1546" w:rsidRDefault="00C81888" w:rsidP="00C81888">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11　支払条件</w:t>
      </w:r>
    </w:p>
    <w:p w14:paraId="17D8C05D" w14:textId="54943540" w:rsidR="00C81888" w:rsidRPr="00CE1546" w:rsidRDefault="00C81888" w:rsidP="00C81888">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 xml:space="preserve">　　　　　令和2年12月末日まで</w:t>
      </w:r>
    </w:p>
    <w:p w14:paraId="54CBA906" w14:textId="70C9BB35" w:rsidR="00C81888" w:rsidRPr="00CE1546" w:rsidRDefault="00C81888" w:rsidP="00C81888">
      <w:pPr>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12　その他</w:t>
      </w:r>
    </w:p>
    <w:p w14:paraId="3A0D0ECD" w14:textId="04FDD695" w:rsidR="0040417B" w:rsidRPr="00CE1546" w:rsidRDefault="00C81888" w:rsidP="00C15722">
      <w:pPr>
        <w:ind w:leftChars="500" w:left="1050"/>
        <w:jc w:val="left"/>
        <w:rPr>
          <w:rFonts w:asciiTheme="minorEastAsia" w:hAnsiTheme="minorEastAsia"/>
          <w:color w:val="000000" w:themeColor="text1"/>
          <w:szCs w:val="21"/>
        </w:rPr>
      </w:pPr>
      <w:r w:rsidRPr="00CE1546">
        <w:rPr>
          <w:rFonts w:asciiTheme="minorEastAsia" w:hAnsiTheme="minorEastAsia" w:hint="eastAsia"/>
          <w:color w:val="000000" w:themeColor="text1"/>
          <w:szCs w:val="21"/>
        </w:rPr>
        <w:t>現場においては、労働基準法・労働安全規則その他関係法令に従い、作業員等の出入監督・風紀・衛星の取締りならびに火災・盗難等の事故防止については遺濡れのない</w:t>
      </w:r>
      <w:r w:rsidR="00E91ED4" w:rsidRPr="00CE1546">
        <w:rPr>
          <w:rFonts w:asciiTheme="minorEastAsia" w:hAnsiTheme="minorEastAsia" w:hint="eastAsia"/>
          <w:color w:val="000000" w:themeColor="text1"/>
          <w:szCs w:val="21"/>
        </w:rPr>
        <w:t>ように</w:t>
      </w:r>
      <w:r w:rsidRPr="00CE1546">
        <w:rPr>
          <w:rFonts w:asciiTheme="minorEastAsia" w:hAnsiTheme="minorEastAsia" w:hint="eastAsia"/>
          <w:color w:val="000000" w:themeColor="text1"/>
          <w:szCs w:val="21"/>
        </w:rPr>
        <w:t>すること。</w:t>
      </w:r>
    </w:p>
    <w:sectPr w:rsidR="0040417B" w:rsidRPr="00CE1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08AD4" w14:textId="77777777" w:rsidR="0047564E" w:rsidRDefault="0047564E" w:rsidP="00DD0FDC">
      <w:r>
        <w:separator/>
      </w:r>
    </w:p>
  </w:endnote>
  <w:endnote w:type="continuationSeparator" w:id="0">
    <w:p w14:paraId="536F3BFD" w14:textId="77777777" w:rsidR="0047564E" w:rsidRDefault="0047564E" w:rsidP="00DD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D212E" w14:textId="77777777" w:rsidR="0047564E" w:rsidRDefault="0047564E" w:rsidP="00DD0FDC">
      <w:r>
        <w:separator/>
      </w:r>
    </w:p>
  </w:footnote>
  <w:footnote w:type="continuationSeparator" w:id="0">
    <w:p w14:paraId="02ABF689" w14:textId="77777777" w:rsidR="0047564E" w:rsidRDefault="0047564E" w:rsidP="00DD0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1253"/>
    <w:multiLevelType w:val="hybridMultilevel"/>
    <w:tmpl w:val="2768091E"/>
    <w:lvl w:ilvl="0" w:tplc="8A3239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BA5369"/>
    <w:multiLevelType w:val="hybridMultilevel"/>
    <w:tmpl w:val="AF2E1B52"/>
    <w:lvl w:ilvl="0" w:tplc="6DB083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2C6482"/>
    <w:multiLevelType w:val="hybridMultilevel"/>
    <w:tmpl w:val="A93E4DF0"/>
    <w:lvl w:ilvl="0" w:tplc="5E4605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E50E24"/>
    <w:multiLevelType w:val="hybridMultilevel"/>
    <w:tmpl w:val="9CA4B5F2"/>
    <w:lvl w:ilvl="0" w:tplc="E7D43BDC">
      <w:start w:val="1"/>
      <w:numFmt w:val="decimalFullWidth"/>
      <w:lvlText w:val="（%1）"/>
      <w:lvlJc w:val="left"/>
      <w:pPr>
        <w:ind w:left="930" w:hanging="720"/>
      </w:pPr>
      <w:rPr>
        <w:rFonts w:hint="default"/>
      </w:rPr>
    </w:lvl>
    <w:lvl w:ilvl="1" w:tplc="7DCC96B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5F7FC3"/>
    <w:multiLevelType w:val="hybridMultilevel"/>
    <w:tmpl w:val="F7E847CA"/>
    <w:lvl w:ilvl="0" w:tplc="61601954">
      <w:start w:val="1"/>
      <w:numFmt w:val="decimalFullWidth"/>
      <w:lvlText w:val="（%1）"/>
      <w:lvlJc w:val="left"/>
      <w:pPr>
        <w:ind w:left="1003"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97657B"/>
    <w:multiLevelType w:val="hybridMultilevel"/>
    <w:tmpl w:val="DC68FE3E"/>
    <w:lvl w:ilvl="0" w:tplc="5C406436">
      <w:start w:val="1"/>
      <w:numFmt w:val="decimalFullWidth"/>
      <w:lvlText w:val="（%1）"/>
      <w:lvlJc w:val="left"/>
      <w:pPr>
        <w:ind w:left="930" w:hanging="720"/>
      </w:pPr>
      <w:rPr>
        <w:rFonts w:hint="default"/>
        <w:dstrike w:val="0"/>
        <w:lang w:val="en-US"/>
      </w:rPr>
    </w:lvl>
    <w:lvl w:ilvl="1" w:tplc="E65CE52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9563D4"/>
    <w:multiLevelType w:val="hybridMultilevel"/>
    <w:tmpl w:val="CF627EC6"/>
    <w:lvl w:ilvl="0" w:tplc="8168D7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27067D"/>
    <w:multiLevelType w:val="hybridMultilevel"/>
    <w:tmpl w:val="AB382C78"/>
    <w:lvl w:ilvl="0" w:tplc="5B8A1D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C441F2D"/>
    <w:multiLevelType w:val="hybridMultilevel"/>
    <w:tmpl w:val="97DC6502"/>
    <w:lvl w:ilvl="0" w:tplc="0C4C45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115BDA"/>
    <w:multiLevelType w:val="hybridMultilevel"/>
    <w:tmpl w:val="9A5676C2"/>
    <w:lvl w:ilvl="0" w:tplc="259AF4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D093A0F"/>
    <w:multiLevelType w:val="hybridMultilevel"/>
    <w:tmpl w:val="49CCA636"/>
    <w:lvl w:ilvl="0" w:tplc="5D560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7"/>
  </w:num>
  <w:num w:numId="4">
    <w:abstractNumId w:val="5"/>
  </w:num>
  <w:num w:numId="5">
    <w:abstractNumId w:val="2"/>
  </w:num>
  <w:num w:numId="6">
    <w:abstractNumId w:val="8"/>
  </w:num>
  <w:num w:numId="7">
    <w:abstractNumId w:val="9"/>
  </w:num>
  <w:num w:numId="8">
    <w:abstractNumId w:val="6"/>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8E"/>
    <w:rsid w:val="0008642F"/>
    <w:rsid w:val="0009227B"/>
    <w:rsid w:val="000A0644"/>
    <w:rsid w:val="000A1810"/>
    <w:rsid w:val="000A7CFD"/>
    <w:rsid w:val="000B1F41"/>
    <w:rsid w:val="00105B5C"/>
    <w:rsid w:val="00131D39"/>
    <w:rsid w:val="00187F28"/>
    <w:rsid w:val="001A3671"/>
    <w:rsid w:val="001C20E8"/>
    <w:rsid w:val="001C2EFB"/>
    <w:rsid w:val="0020698E"/>
    <w:rsid w:val="00210956"/>
    <w:rsid w:val="00212299"/>
    <w:rsid w:val="00214682"/>
    <w:rsid w:val="00245338"/>
    <w:rsid w:val="002B59B7"/>
    <w:rsid w:val="002E5818"/>
    <w:rsid w:val="00307A80"/>
    <w:rsid w:val="003341B4"/>
    <w:rsid w:val="0035552A"/>
    <w:rsid w:val="0035775A"/>
    <w:rsid w:val="00367440"/>
    <w:rsid w:val="0037539B"/>
    <w:rsid w:val="00382F04"/>
    <w:rsid w:val="003A3704"/>
    <w:rsid w:val="003C0896"/>
    <w:rsid w:val="003E2619"/>
    <w:rsid w:val="0040417B"/>
    <w:rsid w:val="00421E0E"/>
    <w:rsid w:val="00465273"/>
    <w:rsid w:val="0047564E"/>
    <w:rsid w:val="004A630E"/>
    <w:rsid w:val="004C5ACD"/>
    <w:rsid w:val="004E0DF4"/>
    <w:rsid w:val="005A12A6"/>
    <w:rsid w:val="005F5D57"/>
    <w:rsid w:val="00602991"/>
    <w:rsid w:val="00631287"/>
    <w:rsid w:val="00660D3C"/>
    <w:rsid w:val="00661A87"/>
    <w:rsid w:val="006B3365"/>
    <w:rsid w:val="006B47DA"/>
    <w:rsid w:val="006F713B"/>
    <w:rsid w:val="0075793B"/>
    <w:rsid w:val="00773ADB"/>
    <w:rsid w:val="007A4C60"/>
    <w:rsid w:val="007D0D21"/>
    <w:rsid w:val="00803642"/>
    <w:rsid w:val="00851F4C"/>
    <w:rsid w:val="008751EA"/>
    <w:rsid w:val="00877BE7"/>
    <w:rsid w:val="00890D7A"/>
    <w:rsid w:val="008B1868"/>
    <w:rsid w:val="008E2380"/>
    <w:rsid w:val="008E425B"/>
    <w:rsid w:val="008E640D"/>
    <w:rsid w:val="00906337"/>
    <w:rsid w:val="00962CDB"/>
    <w:rsid w:val="00966A65"/>
    <w:rsid w:val="00975438"/>
    <w:rsid w:val="009F50C8"/>
    <w:rsid w:val="00A119E1"/>
    <w:rsid w:val="00A37A0E"/>
    <w:rsid w:val="00A8399A"/>
    <w:rsid w:val="00AB3CF8"/>
    <w:rsid w:val="00AD1E70"/>
    <w:rsid w:val="00AF0EC5"/>
    <w:rsid w:val="00AF2CFF"/>
    <w:rsid w:val="00B52FC2"/>
    <w:rsid w:val="00BA4EBE"/>
    <w:rsid w:val="00BC5A1F"/>
    <w:rsid w:val="00BD0D09"/>
    <w:rsid w:val="00BE1B8B"/>
    <w:rsid w:val="00C15722"/>
    <w:rsid w:val="00C60263"/>
    <w:rsid w:val="00C81888"/>
    <w:rsid w:val="00C97DC4"/>
    <w:rsid w:val="00CE1546"/>
    <w:rsid w:val="00D00556"/>
    <w:rsid w:val="00DD0FDC"/>
    <w:rsid w:val="00E24B0B"/>
    <w:rsid w:val="00E305CE"/>
    <w:rsid w:val="00E91ED4"/>
    <w:rsid w:val="00EA42A6"/>
    <w:rsid w:val="00EC543D"/>
    <w:rsid w:val="00F101F2"/>
    <w:rsid w:val="00F344D8"/>
    <w:rsid w:val="00F424FF"/>
    <w:rsid w:val="00F42E18"/>
    <w:rsid w:val="00F74B50"/>
    <w:rsid w:val="00F77DAA"/>
    <w:rsid w:val="00FC3C45"/>
    <w:rsid w:val="00FF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D773A"/>
  <w15:chartTrackingRefBased/>
  <w15:docId w15:val="{C288F8CB-A19F-4A4C-B89A-BBB9CFC0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0639"/>
  </w:style>
  <w:style w:type="character" w:customStyle="1" w:styleId="a4">
    <w:name w:val="日付 (文字)"/>
    <w:basedOn w:val="a0"/>
    <w:link w:val="a3"/>
    <w:uiPriority w:val="99"/>
    <w:semiHidden/>
    <w:rsid w:val="00FF0639"/>
  </w:style>
  <w:style w:type="paragraph" w:styleId="a5">
    <w:name w:val="List Paragraph"/>
    <w:basedOn w:val="a"/>
    <w:uiPriority w:val="34"/>
    <w:qFormat/>
    <w:rsid w:val="00FF0639"/>
    <w:pPr>
      <w:ind w:leftChars="400" w:left="840"/>
    </w:pPr>
  </w:style>
  <w:style w:type="paragraph" w:styleId="a6">
    <w:name w:val="Balloon Text"/>
    <w:basedOn w:val="a"/>
    <w:link w:val="a7"/>
    <w:uiPriority w:val="99"/>
    <w:semiHidden/>
    <w:unhideWhenUsed/>
    <w:rsid w:val="00AB3C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B3CF8"/>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B1868"/>
    <w:pPr>
      <w:jc w:val="center"/>
    </w:pPr>
  </w:style>
  <w:style w:type="character" w:customStyle="1" w:styleId="a9">
    <w:name w:val="記 (文字)"/>
    <w:basedOn w:val="a0"/>
    <w:link w:val="a8"/>
    <w:uiPriority w:val="99"/>
    <w:rsid w:val="008B1868"/>
  </w:style>
  <w:style w:type="paragraph" w:styleId="aa">
    <w:name w:val="Closing"/>
    <w:basedOn w:val="a"/>
    <w:link w:val="ab"/>
    <w:uiPriority w:val="99"/>
    <w:unhideWhenUsed/>
    <w:rsid w:val="008B1868"/>
    <w:pPr>
      <w:jc w:val="right"/>
    </w:pPr>
  </w:style>
  <w:style w:type="character" w:customStyle="1" w:styleId="ab">
    <w:name w:val="結語 (文字)"/>
    <w:basedOn w:val="a0"/>
    <w:link w:val="aa"/>
    <w:uiPriority w:val="99"/>
    <w:rsid w:val="008B1868"/>
  </w:style>
  <w:style w:type="character" w:styleId="ac">
    <w:name w:val="Hyperlink"/>
    <w:basedOn w:val="a0"/>
    <w:uiPriority w:val="99"/>
    <w:unhideWhenUsed/>
    <w:rsid w:val="00773ADB"/>
    <w:rPr>
      <w:color w:val="0563C1" w:themeColor="hyperlink"/>
      <w:u w:val="single"/>
    </w:rPr>
  </w:style>
  <w:style w:type="character" w:customStyle="1" w:styleId="1">
    <w:name w:val="未解決のメンション1"/>
    <w:basedOn w:val="a0"/>
    <w:uiPriority w:val="99"/>
    <w:semiHidden/>
    <w:unhideWhenUsed/>
    <w:rsid w:val="00773ADB"/>
    <w:rPr>
      <w:color w:val="605E5C"/>
      <w:shd w:val="clear" w:color="auto" w:fill="E1DFDD"/>
    </w:rPr>
  </w:style>
  <w:style w:type="paragraph" w:styleId="ad">
    <w:name w:val="header"/>
    <w:basedOn w:val="a"/>
    <w:link w:val="ae"/>
    <w:uiPriority w:val="99"/>
    <w:unhideWhenUsed/>
    <w:rsid w:val="00DD0FDC"/>
    <w:pPr>
      <w:tabs>
        <w:tab w:val="center" w:pos="4252"/>
        <w:tab w:val="right" w:pos="8504"/>
      </w:tabs>
      <w:snapToGrid w:val="0"/>
    </w:pPr>
  </w:style>
  <w:style w:type="character" w:customStyle="1" w:styleId="ae">
    <w:name w:val="ヘッダー (文字)"/>
    <w:basedOn w:val="a0"/>
    <w:link w:val="ad"/>
    <w:uiPriority w:val="99"/>
    <w:rsid w:val="00DD0FDC"/>
  </w:style>
  <w:style w:type="paragraph" w:styleId="af">
    <w:name w:val="footer"/>
    <w:basedOn w:val="a"/>
    <w:link w:val="af0"/>
    <w:uiPriority w:val="99"/>
    <w:unhideWhenUsed/>
    <w:rsid w:val="00DD0FDC"/>
    <w:pPr>
      <w:tabs>
        <w:tab w:val="center" w:pos="4252"/>
        <w:tab w:val="right" w:pos="8504"/>
      </w:tabs>
      <w:snapToGrid w:val="0"/>
    </w:pPr>
  </w:style>
  <w:style w:type="character" w:customStyle="1" w:styleId="af0">
    <w:name w:val="フッター (文字)"/>
    <w:basedOn w:val="a0"/>
    <w:link w:val="af"/>
    <w:uiPriority w:val="99"/>
    <w:rsid w:val="00DD0FDC"/>
  </w:style>
  <w:style w:type="character" w:styleId="af1">
    <w:name w:val="Unresolved Mention"/>
    <w:basedOn w:val="a0"/>
    <w:uiPriority w:val="99"/>
    <w:semiHidden/>
    <w:unhideWhenUsed/>
    <w:rsid w:val="00105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0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ki.kurofuj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87FA-CBB2-4DB9-A681-AB56EA1F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admin23</dc:creator>
  <cp:keywords/>
  <dc:description/>
  <cp:lastModifiedBy>admin23</cp:lastModifiedBy>
  <cp:revision>5</cp:revision>
  <cp:lastPrinted>2020-07-18T02:01:00Z</cp:lastPrinted>
  <dcterms:created xsi:type="dcterms:W3CDTF">2020-07-18T06:04:00Z</dcterms:created>
  <dcterms:modified xsi:type="dcterms:W3CDTF">2020-07-21T01:03:00Z</dcterms:modified>
</cp:coreProperties>
</file>